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9D7" w:rsidRDefault="002E16F7" w:rsidP="00060303">
      <w:pPr>
        <w:spacing w:after="0" w:line="240" w:lineRule="auto"/>
        <w:ind w:firstLine="9072"/>
        <w:jc w:val="center"/>
        <w:rPr>
          <w:rFonts w:ascii="Times New Roman" w:eastAsia="Times New Roman" w:hAnsi="Times New Roman"/>
          <w:b/>
          <w:color w:val="222222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color w:val="222222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222222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222222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222222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222222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222222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222222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222222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222222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222222"/>
          <w:sz w:val="20"/>
          <w:szCs w:val="20"/>
          <w:lang w:eastAsia="ru-RU"/>
        </w:rPr>
        <w:tab/>
      </w:r>
      <w:r w:rsidR="00DE71DE">
        <w:rPr>
          <w:rFonts w:ascii="Times New Roman" w:eastAsia="Times New Roman" w:hAnsi="Times New Roman"/>
          <w:b/>
          <w:color w:val="222222"/>
          <w:sz w:val="20"/>
          <w:szCs w:val="20"/>
          <w:lang w:eastAsia="ru-RU"/>
        </w:rPr>
        <w:tab/>
      </w:r>
      <w:r w:rsidR="00DE71DE">
        <w:rPr>
          <w:rFonts w:ascii="Times New Roman" w:eastAsia="Times New Roman" w:hAnsi="Times New Roman"/>
          <w:b/>
          <w:color w:val="222222"/>
          <w:sz w:val="20"/>
          <w:szCs w:val="20"/>
          <w:lang w:eastAsia="ru-RU"/>
        </w:rPr>
        <w:tab/>
      </w:r>
      <w:r w:rsidR="00DE71DE">
        <w:rPr>
          <w:rFonts w:ascii="Times New Roman" w:eastAsia="Times New Roman" w:hAnsi="Times New Roman"/>
          <w:b/>
          <w:color w:val="222222"/>
          <w:sz w:val="20"/>
          <w:szCs w:val="20"/>
          <w:lang w:eastAsia="ru-RU"/>
        </w:rPr>
        <w:tab/>
      </w:r>
      <w:r w:rsidR="00DE71DE">
        <w:rPr>
          <w:rFonts w:ascii="Times New Roman" w:eastAsia="Times New Roman" w:hAnsi="Times New Roman"/>
          <w:b/>
          <w:color w:val="222222"/>
          <w:sz w:val="20"/>
          <w:szCs w:val="20"/>
          <w:lang w:eastAsia="ru-RU"/>
        </w:rPr>
        <w:tab/>
      </w:r>
      <w:r w:rsidR="00DE71DE">
        <w:rPr>
          <w:rFonts w:ascii="Times New Roman" w:eastAsia="Times New Roman" w:hAnsi="Times New Roman"/>
          <w:b/>
          <w:color w:val="222222"/>
          <w:sz w:val="20"/>
          <w:szCs w:val="20"/>
          <w:lang w:eastAsia="ru-RU"/>
        </w:rPr>
        <w:tab/>
      </w:r>
    </w:p>
    <w:p w:rsidR="0000114B" w:rsidRPr="00AF5CE8" w:rsidRDefault="00B223D4" w:rsidP="006E1764">
      <w:pPr>
        <w:spacing w:after="0" w:line="240" w:lineRule="auto"/>
        <w:rPr>
          <w:rFonts w:ascii="Times New Roman" w:eastAsia="Times New Roman" w:hAnsi="Times New Roman"/>
          <w:color w:val="222222"/>
          <w:lang w:val="kk-KZ" w:eastAsia="ru-RU"/>
        </w:rPr>
      </w:pPr>
      <w:bookmarkStart w:id="1" w:name="_Hlk166253475"/>
      <w:bookmarkStart w:id="2" w:name="_Hlk84425714"/>
      <w:r w:rsidRPr="00CD6DE8">
        <w:rPr>
          <w:rFonts w:ascii="Times New Roman" w:eastAsia="Times New Roman" w:hAnsi="Times New Roman"/>
          <w:color w:val="222222"/>
          <w:lang w:eastAsia="ru-RU"/>
        </w:rPr>
        <w:t xml:space="preserve">Приложение </w:t>
      </w:r>
      <w:r w:rsidR="00220D58">
        <w:rPr>
          <w:rFonts w:ascii="Times New Roman" w:eastAsia="Times New Roman" w:hAnsi="Times New Roman"/>
          <w:color w:val="222222"/>
          <w:lang w:eastAsia="ru-RU"/>
        </w:rPr>
        <w:t>4</w:t>
      </w:r>
      <w:r w:rsidR="003C1071">
        <w:rPr>
          <w:rFonts w:ascii="Times New Roman" w:eastAsia="Times New Roman" w:hAnsi="Times New Roman"/>
          <w:color w:val="222222"/>
          <w:lang w:eastAsia="ru-RU"/>
        </w:rPr>
        <w:t xml:space="preserve"> </w:t>
      </w:r>
      <w:r w:rsidRPr="00CD6DE8">
        <w:rPr>
          <w:rFonts w:ascii="Times New Roman" w:eastAsia="Times New Roman" w:hAnsi="Times New Roman"/>
          <w:color w:val="222222"/>
          <w:lang w:eastAsia="ru-RU"/>
        </w:rPr>
        <w:t>к протоколу заседания Комиссии по реализации</w:t>
      </w:r>
      <w:r w:rsidR="004B0D85" w:rsidRPr="00CD6DE8">
        <w:rPr>
          <w:rFonts w:ascii="Times New Roman" w:eastAsia="Times New Roman" w:hAnsi="Times New Roman"/>
          <w:color w:val="222222"/>
          <w:lang w:eastAsia="ru-RU"/>
        </w:rPr>
        <w:t xml:space="preserve"> </w:t>
      </w:r>
      <w:r w:rsidR="00131581" w:rsidRPr="00CD6DE8">
        <w:rPr>
          <w:rFonts w:ascii="Times New Roman" w:eastAsia="Times New Roman" w:hAnsi="Times New Roman"/>
          <w:color w:val="222222"/>
          <w:lang w:eastAsia="ru-RU"/>
        </w:rPr>
        <w:t>имущества</w:t>
      </w:r>
      <w:r w:rsidR="006052C2" w:rsidRPr="00CD6DE8">
        <w:rPr>
          <w:rFonts w:ascii="Times New Roman" w:eastAsia="Times New Roman" w:hAnsi="Times New Roman"/>
          <w:color w:val="222222"/>
          <w:lang w:eastAsia="ru-RU"/>
        </w:rPr>
        <w:t xml:space="preserve"> </w:t>
      </w:r>
      <w:r w:rsidR="00DE71DE" w:rsidRPr="00CD6DE8">
        <w:rPr>
          <w:rFonts w:ascii="Times New Roman" w:eastAsia="Times New Roman" w:hAnsi="Times New Roman"/>
          <w:color w:val="222222"/>
          <w:lang w:eastAsia="ru-RU"/>
        </w:rPr>
        <w:t xml:space="preserve">АО </w:t>
      </w:r>
      <w:r w:rsidRPr="00CD6DE8">
        <w:rPr>
          <w:rFonts w:ascii="Times New Roman" w:eastAsia="Times New Roman" w:hAnsi="Times New Roman"/>
          <w:color w:val="222222"/>
          <w:lang w:eastAsia="ru-RU"/>
        </w:rPr>
        <w:t>«</w:t>
      </w:r>
      <w:proofErr w:type="spellStart"/>
      <w:r w:rsidRPr="00CD6DE8">
        <w:rPr>
          <w:rFonts w:ascii="Times New Roman" w:eastAsia="Times New Roman" w:hAnsi="Times New Roman"/>
          <w:color w:val="222222"/>
          <w:lang w:eastAsia="ru-RU"/>
        </w:rPr>
        <w:t>Қазтеміртранс</w:t>
      </w:r>
      <w:proofErr w:type="spellEnd"/>
      <w:r w:rsidRPr="00CD6DE8">
        <w:rPr>
          <w:rFonts w:ascii="Times New Roman" w:eastAsia="Times New Roman" w:hAnsi="Times New Roman"/>
          <w:color w:val="222222"/>
          <w:lang w:eastAsia="ru-RU"/>
        </w:rPr>
        <w:t>» от</w:t>
      </w:r>
      <w:r w:rsidR="002E16F7" w:rsidRPr="00CD6DE8">
        <w:rPr>
          <w:rFonts w:ascii="Times New Roman" w:eastAsia="Times New Roman" w:hAnsi="Times New Roman"/>
          <w:color w:val="222222"/>
          <w:lang w:eastAsia="ru-RU"/>
        </w:rPr>
        <w:t xml:space="preserve"> </w:t>
      </w:r>
      <w:r w:rsidR="00AF5CE8">
        <w:rPr>
          <w:rFonts w:ascii="Times New Roman" w:eastAsia="Times New Roman" w:hAnsi="Times New Roman"/>
          <w:color w:val="222222"/>
          <w:lang w:val="kk-KZ" w:eastAsia="ru-RU"/>
        </w:rPr>
        <w:t xml:space="preserve">21 мая </w:t>
      </w:r>
      <w:r w:rsidRPr="00CD6DE8">
        <w:rPr>
          <w:rFonts w:ascii="Times New Roman" w:eastAsia="Times New Roman" w:hAnsi="Times New Roman"/>
          <w:color w:val="222222"/>
          <w:lang w:eastAsia="ru-RU"/>
        </w:rPr>
        <w:t>20</w:t>
      </w:r>
      <w:r w:rsidR="00445B4B" w:rsidRPr="00CD6DE8">
        <w:rPr>
          <w:rFonts w:ascii="Times New Roman" w:eastAsia="Times New Roman" w:hAnsi="Times New Roman"/>
          <w:color w:val="222222"/>
          <w:lang w:eastAsia="ru-RU"/>
        </w:rPr>
        <w:t>2</w:t>
      </w:r>
      <w:r w:rsidR="006B7E58">
        <w:rPr>
          <w:rFonts w:ascii="Times New Roman" w:eastAsia="Times New Roman" w:hAnsi="Times New Roman"/>
          <w:color w:val="222222"/>
          <w:lang w:val="kk-KZ" w:eastAsia="ru-RU"/>
        </w:rPr>
        <w:t>6</w:t>
      </w:r>
      <w:r w:rsidRPr="00CD6DE8">
        <w:rPr>
          <w:rFonts w:ascii="Times New Roman" w:eastAsia="Times New Roman" w:hAnsi="Times New Roman"/>
          <w:color w:val="222222"/>
          <w:lang w:eastAsia="ru-RU"/>
        </w:rPr>
        <w:t xml:space="preserve"> года</w:t>
      </w:r>
      <w:r w:rsidR="0040604E" w:rsidRPr="00CD6DE8">
        <w:rPr>
          <w:rFonts w:ascii="Times New Roman" w:eastAsia="Times New Roman" w:hAnsi="Times New Roman"/>
          <w:color w:val="222222"/>
          <w:lang w:eastAsia="ru-RU"/>
        </w:rPr>
        <w:t xml:space="preserve"> №</w:t>
      </w:r>
      <w:bookmarkEnd w:id="1"/>
      <w:r w:rsidR="00F220B8">
        <w:rPr>
          <w:rFonts w:ascii="Times New Roman" w:eastAsia="Times New Roman" w:hAnsi="Times New Roman"/>
          <w:color w:val="222222"/>
          <w:lang w:eastAsia="ru-RU"/>
        </w:rPr>
        <w:t xml:space="preserve"> </w:t>
      </w:r>
      <w:r w:rsidR="00AF5CE8">
        <w:rPr>
          <w:rFonts w:ascii="Times New Roman" w:eastAsia="Times New Roman" w:hAnsi="Times New Roman"/>
          <w:color w:val="222222"/>
          <w:lang w:val="kk-KZ" w:eastAsia="ru-RU"/>
        </w:rPr>
        <w:t>6</w:t>
      </w:r>
    </w:p>
    <w:p w:rsidR="00992C13" w:rsidRPr="009D5434" w:rsidRDefault="00992C13" w:rsidP="006E1764">
      <w:pPr>
        <w:spacing w:after="0" w:line="240" w:lineRule="auto"/>
        <w:rPr>
          <w:rFonts w:ascii="Times New Roman" w:eastAsia="Times New Roman" w:hAnsi="Times New Roman"/>
          <w:color w:val="222222"/>
          <w:lang w:val="kk-KZ" w:eastAsia="ru-RU"/>
        </w:rPr>
      </w:pPr>
    </w:p>
    <w:p w:rsidR="0000114B" w:rsidRPr="001A0AD6" w:rsidRDefault="005D4217" w:rsidP="006E1764">
      <w:pPr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</w:pPr>
      <w:r w:rsidRPr="006052C2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ИЗВЕЩЕНИЕ</w:t>
      </w:r>
      <w:r w:rsidR="008B5655" w:rsidRPr="006052C2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 xml:space="preserve"> О </w:t>
      </w:r>
      <w:r w:rsidR="008B5655" w:rsidRPr="001A0AD6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ТОРГАХ</w:t>
      </w:r>
    </w:p>
    <w:p w:rsidR="0040604E" w:rsidRPr="001A0AD6" w:rsidRDefault="00267E86" w:rsidP="004B0D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0AD6">
        <w:rPr>
          <w:rFonts w:ascii="Times New Roman" w:hAnsi="Times New Roman"/>
          <w:sz w:val="28"/>
          <w:szCs w:val="28"/>
        </w:rPr>
        <w:t>Акционерное общество «</w:t>
      </w:r>
      <w:r w:rsidRPr="001A0AD6">
        <w:rPr>
          <w:rFonts w:ascii="Times New Roman" w:hAnsi="Times New Roman"/>
          <w:sz w:val="28"/>
          <w:szCs w:val="28"/>
          <w:lang w:val="kk-KZ"/>
        </w:rPr>
        <w:t>Қазтемір</w:t>
      </w:r>
      <w:r w:rsidR="007D3022" w:rsidRPr="001A0AD6">
        <w:rPr>
          <w:rFonts w:ascii="Times New Roman" w:hAnsi="Times New Roman"/>
          <w:sz w:val="28"/>
          <w:szCs w:val="28"/>
        </w:rPr>
        <w:t>транс</w:t>
      </w:r>
      <w:r w:rsidRPr="001A0AD6">
        <w:rPr>
          <w:rFonts w:ascii="Times New Roman" w:hAnsi="Times New Roman"/>
          <w:sz w:val="28"/>
          <w:szCs w:val="28"/>
        </w:rPr>
        <w:t>»</w:t>
      </w:r>
      <w:r w:rsidR="00042ED6" w:rsidRPr="001A0AD6">
        <w:rPr>
          <w:rFonts w:ascii="Times New Roman" w:hAnsi="Times New Roman"/>
          <w:sz w:val="28"/>
          <w:szCs w:val="28"/>
        </w:rPr>
        <w:t xml:space="preserve"> (далее – Общество)</w:t>
      </w:r>
      <w:r w:rsidR="0076751B" w:rsidRPr="001A0AD6">
        <w:rPr>
          <w:rFonts w:ascii="Times New Roman" w:hAnsi="Times New Roman"/>
          <w:sz w:val="28"/>
          <w:szCs w:val="28"/>
        </w:rPr>
        <w:t xml:space="preserve"> </w:t>
      </w:r>
      <w:r w:rsidRPr="001A0AD6">
        <w:rPr>
          <w:rFonts w:ascii="Times New Roman" w:hAnsi="Times New Roman"/>
          <w:sz w:val="28"/>
          <w:szCs w:val="28"/>
        </w:rPr>
        <w:t>объявляет о проведении</w:t>
      </w:r>
      <w:r w:rsidR="0040604E" w:rsidRPr="001A0AD6">
        <w:rPr>
          <w:rFonts w:ascii="Times New Roman" w:hAnsi="Times New Roman"/>
          <w:sz w:val="28"/>
          <w:szCs w:val="28"/>
        </w:rPr>
        <w:t xml:space="preserve"> </w:t>
      </w:r>
      <w:r w:rsidR="005D4217" w:rsidRPr="001A0AD6">
        <w:rPr>
          <w:rFonts w:ascii="Times New Roman" w:hAnsi="Times New Roman"/>
          <w:sz w:val="28"/>
          <w:szCs w:val="28"/>
        </w:rPr>
        <w:t xml:space="preserve">электронных торгов в форме </w:t>
      </w:r>
      <w:r w:rsidR="002938EB" w:rsidRPr="001A0AD6">
        <w:rPr>
          <w:rFonts w:ascii="Times New Roman" w:hAnsi="Times New Roman"/>
          <w:sz w:val="28"/>
          <w:szCs w:val="28"/>
        </w:rPr>
        <w:t>Аукциона</w:t>
      </w:r>
      <w:r w:rsidR="0040604E" w:rsidRPr="001A0AD6">
        <w:rPr>
          <w:rFonts w:ascii="Times New Roman" w:hAnsi="Times New Roman"/>
          <w:sz w:val="28"/>
          <w:szCs w:val="28"/>
        </w:rPr>
        <w:t xml:space="preserve"> </w:t>
      </w:r>
      <w:r w:rsidR="007C245B" w:rsidRPr="001A0AD6">
        <w:rPr>
          <w:rFonts w:ascii="Times New Roman" w:hAnsi="Times New Roman"/>
          <w:sz w:val="28"/>
          <w:szCs w:val="28"/>
        </w:rPr>
        <w:t xml:space="preserve">методом </w:t>
      </w:r>
      <w:r w:rsidR="0040604E" w:rsidRPr="001A0AD6">
        <w:rPr>
          <w:rFonts w:ascii="Times New Roman" w:hAnsi="Times New Roman"/>
          <w:sz w:val="28"/>
          <w:szCs w:val="28"/>
        </w:rPr>
        <w:t xml:space="preserve">на </w:t>
      </w:r>
      <w:r w:rsidR="00220D58">
        <w:rPr>
          <w:rFonts w:ascii="Times New Roman" w:hAnsi="Times New Roman"/>
          <w:sz w:val="28"/>
          <w:szCs w:val="28"/>
        </w:rPr>
        <w:t>повышение</w:t>
      </w:r>
      <w:r w:rsidR="0040604E" w:rsidRPr="001A0AD6">
        <w:rPr>
          <w:rFonts w:ascii="Times New Roman" w:hAnsi="Times New Roman"/>
          <w:sz w:val="28"/>
          <w:szCs w:val="28"/>
        </w:rPr>
        <w:t xml:space="preserve"> цены </w:t>
      </w:r>
      <w:bookmarkStart w:id="3" w:name="_Hlk150784093"/>
      <w:r w:rsidR="006D03B5" w:rsidRPr="001A0AD6">
        <w:rPr>
          <w:rFonts w:ascii="Times New Roman" w:hAnsi="Times New Roman"/>
          <w:sz w:val="28"/>
          <w:szCs w:val="28"/>
        </w:rPr>
        <w:t xml:space="preserve">имущества </w:t>
      </w:r>
      <w:r w:rsidR="00DE11CD" w:rsidRPr="001A0AD6">
        <w:rPr>
          <w:rFonts w:ascii="Times New Roman" w:hAnsi="Times New Roman"/>
          <w:sz w:val="28"/>
          <w:szCs w:val="28"/>
        </w:rPr>
        <w:t>Общества</w:t>
      </w:r>
      <w:r w:rsidR="00CA2188" w:rsidRPr="001A0AD6">
        <w:rPr>
          <w:rFonts w:ascii="Times New Roman" w:hAnsi="Times New Roman"/>
          <w:sz w:val="28"/>
          <w:szCs w:val="28"/>
        </w:rPr>
        <w:t xml:space="preserve">, </w:t>
      </w:r>
      <w:bookmarkEnd w:id="3"/>
      <w:r w:rsidR="0040604E" w:rsidRPr="001A0AD6">
        <w:rPr>
          <w:rFonts w:ascii="Times New Roman" w:hAnsi="Times New Roman"/>
          <w:sz w:val="28"/>
          <w:szCs w:val="28"/>
        </w:rPr>
        <w:t xml:space="preserve">который </w:t>
      </w:r>
      <w:r w:rsidR="00C561F4" w:rsidRPr="001A0AD6">
        <w:rPr>
          <w:rFonts w:ascii="Times New Roman" w:hAnsi="Times New Roman"/>
          <w:sz w:val="28"/>
          <w:szCs w:val="28"/>
        </w:rPr>
        <w:t>состоится</w:t>
      </w:r>
      <w:r w:rsidR="00EA0B91">
        <w:rPr>
          <w:rFonts w:ascii="Times New Roman" w:hAnsi="Times New Roman"/>
          <w:sz w:val="28"/>
          <w:szCs w:val="28"/>
        </w:rPr>
        <w:t xml:space="preserve"> </w:t>
      </w:r>
      <w:r w:rsidR="00A32643">
        <w:rPr>
          <w:rFonts w:ascii="Times New Roman" w:hAnsi="Times New Roman"/>
          <w:sz w:val="28"/>
          <w:szCs w:val="28"/>
        </w:rPr>
        <w:t>0</w:t>
      </w:r>
      <w:r w:rsidR="00A32643" w:rsidRPr="00A32643">
        <w:rPr>
          <w:rFonts w:ascii="Times New Roman" w:hAnsi="Times New Roman"/>
          <w:sz w:val="28"/>
          <w:szCs w:val="28"/>
        </w:rPr>
        <w:t xml:space="preserve">9 </w:t>
      </w:r>
      <w:r w:rsidR="00A32643">
        <w:rPr>
          <w:rFonts w:ascii="Times New Roman" w:hAnsi="Times New Roman"/>
          <w:sz w:val="28"/>
          <w:szCs w:val="28"/>
        </w:rPr>
        <w:t>июня</w:t>
      </w:r>
      <w:r w:rsidR="00EA0B91">
        <w:rPr>
          <w:rFonts w:ascii="Times New Roman" w:hAnsi="Times New Roman"/>
          <w:sz w:val="28"/>
          <w:szCs w:val="28"/>
        </w:rPr>
        <w:t xml:space="preserve"> </w:t>
      </w:r>
      <w:r w:rsidR="0040604E" w:rsidRPr="001A0AD6">
        <w:rPr>
          <w:rFonts w:ascii="Times New Roman" w:hAnsi="Times New Roman"/>
          <w:sz w:val="28"/>
          <w:szCs w:val="28"/>
        </w:rPr>
        <w:t>202</w:t>
      </w:r>
      <w:r w:rsidR="006B7E58">
        <w:rPr>
          <w:rFonts w:ascii="Times New Roman" w:hAnsi="Times New Roman"/>
          <w:sz w:val="28"/>
          <w:szCs w:val="28"/>
          <w:lang w:val="kk-KZ"/>
        </w:rPr>
        <w:t>6</w:t>
      </w:r>
      <w:r w:rsidR="0040604E" w:rsidRPr="001A0AD6">
        <w:rPr>
          <w:rFonts w:ascii="Times New Roman" w:hAnsi="Times New Roman"/>
          <w:sz w:val="28"/>
          <w:szCs w:val="28"/>
        </w:rPr>
        <w:t xml:space="preserve"> года </w:t>
      </w:r>
      <w:r w:rsidR="00882B91" w:rsidRPr="001A0AD6">
        <w:rPr>
          <w:rFonts w:ascii="Times New Roman" w:hAnsi="Times New Roman"/>
          <w:sz w:val="28"/>
          <w:szCs w:val="28"/>
        </w:rPr>
        <w:t>с</w:t>
      </w:r>
      <w:r w:rsidR="0040604E" w:rsidRPr="001A0AD6">
        <w:rPr>
          <w:rFonts w:ascii="Times New Roman" w:hAnsi="Times New Roman"/>
          <w:sz w:val="28"/>
          <w:szCs w:val="28"/>
        </w:rPr>
        <w:t xml:space="preserve"> 1</w:t>
      </w:r>
      <w:r w:rsidR="00DE11CD" w:rsidRPr="001A0AD6">
        <w:rPr>
          <w:rFonts w:ascii="Times New Roman" w:hAnsi="Times New Roman"/>
          <w:sz w:val="28"/>
          <w:szCs w:val="28"/>
        </w:rPr>
        <w:t>0</w:t>
      </w:r>
      <w:r w:rsidR="0040604E" w:rsidRPr="001A0AD6">
        <w:rPr>
          <w:rFonts w:ascii="Times New Roman" w:hAnsi="Times New Roman"/>
          <w:sz w:val="28"/>
          <w:szCs w:val="28"/>
        </w:rPr>
        <w:t xml:space="preserve">:00 </w:t>
      </w:r>
      <w:r w:rsidR="00882B91" w:rsidRPr="001A0AD6">
        <w:rPr>
          <w:rFonts w:ascii="Times New Roman" w:hAnsi="Times New Roman"/>
          <w:sz w:val="28"/>
          <w:szCs w:val="28"/>
        </w:rPr>
        <w:t xml:space="preserve">по 15:00 часов </w:t>
      </w:r>
      <w:r w:rsidR="0040604E" w:rsidRPr="001A0AD6">
        <w:rPr>
          <w:rFonts w:ascii="Times New Roman" w:hAnsi="Times New Roman"/>
          <w:sz w:val="28"/>
          <w:szCs w:val="28"/>
        </w:rPr>
        <w:t xml:space="preserve">(время </w:t>
      </w:r>
      <w:r w:rsidR="00CA2188" w:rsidRPr="001A0AD6">
        <w:rPr>
          <w:rFonts w:ascii="Times New Roman" w:hAnsi="Times New Roman"/>
          <w:sz w:val="28"/>
          <w:szCs w:val="28"/>
        </w:rPr>
        <w:t>г.</w:t>
      </w:r>
      <w:r w:rsidR="006052C2" w:rsidRPr="001A0AD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A2188" w:rsidRPr="001A0AD6">
        <w:rPr>
          <w:rFonts w:ascii="Times New Roman" w:hAnsi="Times New Roman"/>
          <w:sz w:val="28"/>
          <w:szCs w:val="28"/>
        </w:rPr>
        <w:t>Астана</w:t>
      </w:r>
      <w:r w:rsidR="0040604E" w:rsidRPr="001A0AD6">
        <w:rPr>
          <w:rFonts w:ascii="Times New Roman" w:hAnsi="Times New Roman"/>
          <w:sz w:val="28"/>
          <w:szCs w:val="28"/>
        </w:rPr>
        <w:t xml:space="preserve">) на веб-портале Реестра государственного имущества </w:t>
      </w:r>
      <w:hyperlink r:id="rId9" w:history="1">
        <w:r w:rsidR="0040604E" w:rsidRPr="001A0AD6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="0040604E" w:rsidRPr="001A0AD6">
          <w:rPr>
            <w:rStyle w:val="a3"/>
            <w:rFonts w:ascii="Times New Roman" w:hAnsi="Times New Roman"/>
            <w:sz w:val="28"/>
            <w:szCs w:val="28"/>
          </w:rPr>
          <w:t>.</w:t>
        </w:r>
        <w:r w:rsidR="00DE11CD" w:rsidRPr="001A0AD6">
          <w:rPr>
            <w:rStyle w:val="a3"/>
            <w:rFonts w:ascii="Times New Roman" w:hAnsi="Times New Roman"/>
            <w:sz w:val="28"/>
            <w:szCs w:val="28"/>
            <w:lang w:val="en-US"/>
          </w:rPr>
          <w:t>e</w:t>
        </w:r>
        <w:r w:rsidR="00DE11CD" w:rsidRPr="001A0AD6">
          <w:rPr>
            <w:rStyle w:val="a3"/>
            <w:rFonts w:ascii="Times New Roman" w:hAnsi="Times New Roman"/>
            <w:sz w:val="28"/>
            <w:szCs w:val="28"/>
          </w:rPr>
          <w:t>-</w:t>
        </w:r>
        <w:proofErr w:type="spellStart"/>
        <w:r w:rsidR="00DE11CD" w:rsidRPr="001A0AD6">
          <w:rPr>
            <w:rStyle w:val="a3"/>
            <w:rFonts w:ascii="Times New Roman" w:hAnsi="Times New Roman"/>
            <w:sz w:val="28"/>
            <w:szCs w:val="28"/>
            <w:lang w:val="en-US"/>
          </w:rPr>
          <w:t>qazyna</w:t>
        </w:r>
        <w:proofErr w:type="spellEnd"/>
        <w:r w:rsidR="0040604E" w:rsidRPr="001A0AD6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40604E" w:rsidRPr="001A0AD6">
          <w:rPr>
            <w:rStyle w:val="a3"/>
            <w:rFonts w:ascii="Times New Roman" w:hAnsi="Times New Roman"/>
            <w:sz w:val="28"/>
            <w:szCs w:val="28"/>
            <w:lang w:val="en-US"/>
          </w:rPr>
          <w:t>kz</w:t>
        </w:r>
        <w:proofErr w:type="spellEnd"/>
      </w:hyperlink>
      <w:r w:rsidR="0040604E" w:rsidRPr="001A0AD6">
        <w:rPr>
          <w:rStyle w:val="a3"/>
          <w:rFonts w:ascii="Times New Roman" w:hAnsi="Times New Roman"/>
          <w:sz w:val="28"/>
          <w:szCs w:val="28"/>
        </w:rPr>
        <w:t>.</w:t>
      </w:r>
    </w:p>
    <w:p w:rsidR="006D03B5" w:rsidRPr="00DE11CD" w:rsidRDefault="006D03B5" w:rsidP="006D0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_Hlk150271789"/>
      <w:r w:rsidRPr="001A0AD6">
        <w:rPr>
          <w:rFonts w:ascii="Times New Roman" w:hAnsi="Times New Roman"/>
          <w:sz w:val="28"/>
          <w:szCs w:val="28"/>
        </w:rPr>
        <w:t>Реализация имущества осуществляется в соответствии с Правилами реализации имущества</w:t>
      </w:r>
      <w:r w:rsidRPr="00DE11CD">
        <w:rPr>
          <w:rFonts w:ascii="Times New Roman" w:hAnsi="Times New Roman"/>
          <w:sz w:val="28"/>
          <w:szCs w:val="28"/>
        </w:rPr>
        <w:t xml:space="preserve"> Акционерного общества «</w:t>
      </w:r>
      <w:proofErr w:type="spellStart"/>
      <w:r w:rsidRPr="00DE11CD">
        <w:rPr>
          <w:rFonts w:ascii="Times New Roman" w:hAnsi="Times New Roman"/>
          <w:sz w:val="28"/>
          <w:szCs w:val="28"/>
        </w:rPr>
        <w:t>Қазтеміртранс</w:t>
      </w:r>
      <w:proofErr w:type="spellEnd"/>
      <w:r w:rsidRPr="00DE11CD">
        <w:rPr>
          <w:rFonts w:ascii="Times New Roman" w:hAnsi="Times New Roman"/>
          <w:sz w:val="28"/>
          <w:szCs w:val="28"/>
        </w:rPr>
        <w:t>», утвержденными решением Совета директоров акционерного общества «</w:t>
      </w:r>
      <w:proofErr w:type="spellStart"/>
      <w:r w:rsidRPr="00DE11CD">
        <w:rPr>
          <w:rFonts w:ascii="Times New Roman" w:hAnsi="Times New Roman"/>
          <w:sz w:val="28"/>
          <w:szCs w:val="28"/>
        </w:rPr>
        <w:t>Қазтеміртранс</w:t>
      </w:r>
      <w:proofErr w:type="spellEnd"/>
      <w:r w:rsidRPr="00DE11CD">
        <w:rPr>
          <w:rFonts w:ascii="Times New Roman" w:hAnsi="Times New Roman"/>
          <w:sz w:val="28"/>
          <w:szCs w:val="28"/>
        </w:rPr>
        <w:t>»</w:t>
      </w:r>
      <w:r w:rsidR="00A3065A" w:rsidRPr="00DE11CD">
        <w:rPr>
          <w:rFonts w:ascii="Times New Roman" w:hAnsi="Times New Roman"/>
          <w:sz w:val="28"/>
          <w:szCs w:val="28"/>
        </w:rPr>
        <w:t xml:space="preserve"> </w:t>
      </w:r>
      <w:r w:rsidRPr="00DE11CD">
        <w:rPr>
          <w:rFonts w:ascii="Times New Roman" w:hAnsi="Times New Roman"/>
          <w:sz w:val="28"/>
          <w:szCs w:val="28"/>
        </w:rPr>
        <w:t>от 20</w:t>
      </w:r>
      <w:r w:rsidR="00A3065A" w:rsidRPr="00DE11CD">
        <w:rPr>
          <w:rFonts w:ascii="Times New Roman" w:hAnsi="Times New Roman"/>
          <w:sz w:val="28"/>
          <w:szCs w:val="28"/>
        </w:rPr>
        <w:t xml:space="preserve"> </w:t>
      </w:r>
      <w:r w:rsidRPr="00DE11CD">
        <w:rPr>
          <w:rFonts w:ascii="Times New Roman" w:hAnsi="Times New Roman"/>
          <w:sz w:val="28"/>
          <w:szCs w:val="28"/>
        </w:rPr>
        <w:t xml:space="preserve">октября 2017 года </w:t>
      </w:r>
      <w:r w:rsidR="007C245B" w:rsidRPr="00DE11CD">
        <w:rPr>
          <w:rFonts w:ascii="Times New Roman" w:hAnsi="Times New Roman"/>
          <w:sz w:val="28"/>
          <w:szCs w:val="28"/>
        </w:rPr>
        <w:t xml:space="preserve">(протокол </w:t>
      </w:r>
      <w:r w:rsidRPr="00DE11CD">
        <w:rPr>
          <w:rFonts w:ascii="Times New Roman" w:hAnsi="Times New Roman"/>
          <w:sz w:val="28"/>
          <w:szCs w:val="28"/>
        </w:rPr>
        <w:t>№ 18) и Регламентом проведения электронных торгов по продаже имущества на веб-портале реестра государственного имущества, утвержденным решением Совета директоров АО «Информационно-учетный центр» от 23 мая 2014 года</w:t>
      </w:r>
      <w:r w:rsidR="007C245B" w:rsidRPr="00DE11CD">
        <w:rPr>
          <w:rFonts w:ascii="Times New Roman" w:hAnsi="Times New Roman"/>
          <w:sz w:val="28"/>
          <w:szCs w:val="28"/>
        </w:rPr>
        <w:t xml:space="preserve"> (протокол</w:t>
      </w:r>
      <w:r w:rsidRPr="00DE11CD">
        <w:rPr>
          <w:rFonts w:ascii="Times New Roman" w:hAnsi="Times New Roman"/>
          <w:sz w:val="28"/>
          <w:szCs w:val="28"/>
        </w:rPr>
        <w:t xml:space="preserve"> №66) (далее - Регламент).</w:t>
      </w:r>
    </w:p>
    <w:p w:rsidR="000262F1" w:rsidRPr="00040C47" w:rsidRDefault="006D03B5" w:rsidP="00040C4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</w:pPr>
      <w:r w:rsidRPr="0099246C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На Аукцион выставляются следующие имущества:</w:t>
      </w:r>
      <w:bookmarkEnd w:id="4"/>
    </w:p>
    <w:p w:rsidR="007D0676" w:rsidRPr="00220D58" w:rsidRDefault="007D0676" w:rsidP="00220D58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9246C">
        <w:rPr>
          <w:rFonts w:ascii="Times New Roman" w:hAnsi="Times New Roman"/>
          <w:sz w:val="28"/>
          <w:szCs w:val="28"/>
        </w:rPr>
        <w:t xml:space="preserve">- Лот </w:t>
      </w:r>
      <w:r w:rsidR="00220D58">
        <w:rPr>
          <w:rFonts w:ascii="Times New Roman" w:hAnsi="Times New Roman"/>
          <w:sz w:val="28"/>
          <w:szCs w:val="28"/>
        </w:rPr>
        <w:t>1</w:t>
      </w:r>
      <w:r w:rsidRPr="0099246C">
        <w:rPr>
          <w:rFonts w:ascii="Times New Roman" w:hAnsi="Times New Roman"/>
          <w:sz w:val="28"/>
          <w:szCs w:val="28"/>
        </w:rPr>
        <w:t xml:space="preserve"> </w:t>
      </w:r>
      <w:r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="00220D58">
        <w:rPr>
          <w:rFonts w:ascii="Times New Roman" w:hAnsi="Times New Roman"/>
          <w:sz w:val="28"/>
          <w:szCs w:val="28"/>
        </w:rPr>
        <w:t>к</w:t>
      </w:r>
      <w:r w:rsidR="00220D58" w:rsidRPr="00BD0006">
        <w:rPr>
          <w:rFonts w:ascii="Times New Roman" w:hAnsi="Times New Roman"/>
          <w:sz w:val="28"/>
          <w:szCs w:val="28"/>
        </w:rPr>
        <w:t>рыты</w:t>
      </w:r>
      <w:r w:rsidR="0077005E">
        <w:rPr>
          <w:rFonts w:ascii="Times New Roman" w:hAnsi="Times New Roman"/>
          <w:sz w:val="28"/>
          <w:szCs w:val="28"/>
        </w:rPr>
        <w:t>е</w:t>
      </w:r>
      <w:r w:rsidR="00220D58">
        <w:rPr>
          <w:rFonts w:ascii="Times New Roman" w:hAnsi="Times New Roman"/>
          <w:sz w:val="28"/>
          <w:szCs w:val="28"/>
        </w:rPr>
        <w:t xml:space="preserve"> вагон</w:t>
      </w:r>
      <w:r w:rsidR="0077005E">
        <w:rPr>
          <w:rFonts w:ascii="Times New Roman" w:hAnsi="Times New Roman"/>
          <w:sz w:val="28"/>
          <w:szCs w:val="28"/>
        </w:rPr>
        <w:t>ы</w:t>
      </w:r>
      <w:r w:rsidR="00220D58">
        <w:rPr>
          <w:rFonts w:ascii="Times New Roman" w:hAnsi="Times New Roman"/>
          <w:sz w:val="28"/>
          <w:szCs w:val="28"/>
        </w:rPr>
        <w:t xml:space="preserve"> </w:t>
      </w:r>
      <w:r w:rsidR="009342CD" w:rsidRPr="007001E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количестве </w:t>
      </w:r>
      <w:r w:rsidR="00220D58">
        <w:rPr>
          <w:rFonts w:ascii="Times New Roman" w:eastAsia="Times New Roman" w:hAnsi="Times New Roman"/>
          <w:bCs/>
          <w:sz w:val="28"/>
          <w:szCs w:val="28"/>
          <w:lang w:eastAsia="ru-RU"/>
        </w:rPr>
        <w:t>18 единиц</w:t>
      </w:r>
      <w:r w:rsidR="001A223B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5C6C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20D58">
        <w:rPr>
          <w:rFonts w:ascii="Times New Roman" w:eastAsia="Times New Roman" w:hAnsi="Times New Roman"/>
          <w:bCs/>
          <w:sz w:val="28"/>
          <w:szCs w:val="28"/>
          <w:lang w:eastAsia="ru-RU"/>
        </w:rPr>
        <w:t>начальная/</w:t>
      </w:r>
      <w:r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стартовая цена </w:t>
      </w:r>
      <w:r w:rsidR="00220D58">
        <w:rPr>
          <w:rFonts w:ascii="Times New Roman" w:hAnsi="Times New Roman"/>
          <w:sz w:val="28"/>
          <w:szCs w:val="28"/>
        </w:rPr>
        <w:t>36 430 163</w:t>
      </w:r>
      <w:r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тенге,</w:t>
      </w:r>
      <w:r w:rsidR="005C6C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НДС,</w:t>
      </w:r>
      <w:r w:rsidR="00C920E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>гарантийный взнос</w:t>
      </w:r>
      <w:r w:rsidR="00220D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20D58">
        <w:rPr>
          <w:rFonts w:ascii="Times New Roman" w:hAnsi="Times New Roman"/>
          <w:sz w:val="28"/>
          <w:szCs w:val="28"/>
        </w:rPr>
        <w:t>5 464 52</w:t>
      </w:r>
      <w:r w:rsidR="00992C13">
        <w:rPr>
          <w:rFonts w:ascii="Times New Roman" w:hAnsi="Times New Roman"/>
          <w:sz w:val="28"/>
          <w:szCs w:val="28"/>
        </w:rPr>
        <w:t>5</w:t>
      </w:r>
      <w:r w:rsidR="00220D58">
        <w:rPr>
          <w:rFonts w:ascii="Times New Roman" w:hAnsi="Times New Roman"/>
          <w:sz w:val="28"/>
          <w:szCs w:val="28"/>
        </w:rPr>
        <w:t xml:space="preserve"> </w:t>
      </w:r>
      <w:r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тенге, местонахождение: </w:t>
      </w:r>
      <w:r w:rsidR="00992C13">
        <w:rPr>
          <w:rFonts w:ascii="Times New Roman" w:eastAsia="Times New Roman" w:hAnsi="Times New Roman"/>
          <w:bCs/>
          <w:sz w:val="28"/>
          <w:szCs w:val="28"/>
          <w:lang w:eastAsia="ru-RU"/>
        </w:rPr>
        <w:t>Павлодарская область</w:t>
      </w:r>
      <w:r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220D58" w:rsidRPr="00BD0006">
        <w:rPr>
          <w:rFonts w:ascii="Times New Roman" w:hAnsi="Times New Roman"/>
          <w:sz w:val="28"/>
          <w:szCs w:val="28"/>
        </w:rPr>
        <w:t>ст. Павлодар – Южный</w:t>
      </w:r>
      <w:r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220D58" w:rsidRPr="00220D58" w:rsidRDefault="00FD6075" w:rsidP="00220D58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="00220D58" w:rsidRPr="0099246C">
        <w:rPr>
          <w:rFonts w:ascii="Times New Roman" w:hAnsi="Times New Roman"/>
          <w:sz w:val="28"/>
          <w:szCs w:val="28"/>
        </w:rPr>
        <w:t xml:space="preserve">Лот </w:t>
      </w:r>
      <w:r w:rsidR="00220D58">
        <w:rPr>
          <w:rFonts w:ascii="Times New Roman" w:hAnsi="Times New Roman"/>
          <w:sz w:val="28"/>
          <w:szCs w:val="28"/>
        </w:rPr>
        <w:t>2</w:t>
      </w:r>
      <w:r w:rsidR="00220D58" w:rsidRPr="0099246C">
        <w:rPr>
          <w:rFonts w:ascii="Times New Roman" w:hAnsi="Times New Roman"/>
          <w:sz w:val="28"/>
          <w:szCs w:val="28"/>
        </w:rPr>
        <w:t xml:space="preserve"> </w:t>
      </w:r>
      <w:r w:rsidR="00220D58"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="00220D58">
        <w:rPr>
          <w:rFonts w:ascii="Times New Roman" w:hAnsi="Times New Roman"/>
          <w:sz w:val="28"/>
          <w:szCs w:val="28"/>
        </w:rPr>
        <w:t>к</w:t>
      </w:r>
      <w:r w:rsidR="00220D58" w:rsidRPr="00BD0006">
        <w:rPr>
          <w:rFonts w:ascii="Times New Roman" w:hAnsi="Times New Roman"/>
          <w:sz w:val="28"/>
          <w:szCs w:val="28"/>
        </w:rPr>
        <w:t>рыты</w:t>
      </w:r>
      <w:r w:rsidR="0077005E">
        <w:rPr>
          <w:rFonts w:ascii="Times New Roman" w:hAnsi="Times New Roman"/>
          <w:sz w:val="28"/>
          <w:szCs w:val="28"/>
        </w:rPr>
        <w:t>е</w:t>
      </w:r>
      <w:r w:rsidR="00220D58">
        <w:rPr>
          <w:rFonts w:ascii="Times New Roman" w:hAnsi="Times New Roman"/>
          <w:sz w:val="28"/>
          <w:szCs w:val="28"/>
        </w:rPr>
        <w:t xml:space="preserve"> вагон</w:t>
      </w:r>
      <w:r w:rsidR="0077005E">
        <w:rPr>
          <w:rFonts w:ascii="Times New Roman" w:hAnsi="Times New Roman"/>
          <w:sz w:val="28"/>
          <w:szCs w:val="28"/>
        </w:rPr>
        <w:t>ы</w:t>
      </w:r>
      <w:r w:rsidR="00220D58">
        <w:rPr>
          <w:rFonts w:ascii="Times New Roman" w:hAnsi="Times New Roman"/>
          <w:sz w:val="28"/>
          <w:szCs w:val="28"/>
        </w:rPr>
        <w:t xml:space="preserve"> </w:t>
      </w:r>
      <w:r w:rsidR="00220D58" w:rsidRPr="007001E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количестве </w:t>
      </w:r>
      <w:r w:rsidR="00220D58">
        <w:rPr>
          <w:rFonts w:ascii="Times New Roman" w:eastAsia="Times New Roman" w:hAnsi="Times New Roman"/>
          <w:bCs/>
          <w:sz w:val="28"/>
          <w:szCs w:val="28"/>
          <w:lang w:eastAsia="ru-RU"/>
        </w:rPr>
        <w:t>11 единиц, начальная/</w:t>
      </w:r>
      <w:r w:rsidR="00220D58"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стартовая цена </w:t>
      </w:r>
      <w:r w:rsidR="00220D58">
        <w:rPr>
          <w:rFonts w:ascii="Times New Roman" w:hAnsi="Times New Roman"/>
          <w:sz w:val="28"/>
          <w:szCs w:val="28"/>
        </w:rPr>
        <w:t xml:space="preserve">22 801 613 </w:t>
      </w:r>
      <w:r w:rsidR="00220D58"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>тенге,</w:t>
      </w:r>
      <w:r w:rsidR="00220D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НДС, </w:t>
      </w:r>
      <w:r w:rsidR="00220D58"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>гарантийный взнос</w:t>
      </w:r>
      <w:r w:rsidR="00220D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20D58">
        <w:rPr>
          <w:rFonts w:ascii="Times New Roman" w:hAnsi="Times New Roman"/>
          <w:sz w:val="28"/>
          <w:szCs w:val="28"/>
        </w:rPr>
        <w:t xml:space="preserve">3 420 242 </w:t>
      </w:r>
      <w:r w:rsidR="00220D58"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тенге, местонахождение: </w:t>
      </w:r>
      <w:r w:rsidR="00353228">
        <w:rPr>
          <w:rFonts w:ascii="Times New Roman" w:hAnsi="Times New Roman"/>
          <w:sz w:val="28"/>
          <w:szCs w:val="28"/>
        </w:rPr>
        <w:t>Абайская область, ст. Жана-Семей</w:t>
      </w:r>
      <w:r w:rsidR="00220D58"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220D58" w:rsidRDefault="006E2A02" w:rsidP="00220D58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="00220D58" w:rsidRPr="0099246C">
        <w:rPr>
          <w:rFonts w:ascii="Times New Roman" w:hAnsi="Times New Roman"/>
          <w:sz w:val="28"/>
          <w:szCs w:val="28"/>
        </w:rPr>
        <w:t xml:space="preserve">Лот </w:t>
      </w:r>
      <w:r w:rsidR="00220D58">
        <w:rPr>
          <w:rFonts w:ascii="Times New Roman" w:hAnsi="Times New Roman"/>
          <w:sz w:val="28"/>
          <w:szCs w:val="28"/>
        </w:rPr>
        <w:t>3</w:t>
      </w:r>
      <w:r w:rsidR="00220D58" w:rsidRPr="0099246C">
        <w:rPr>
          <w:rFonts w:ascii="Times New Roman" w:hAnsi="Times New Roman"/>
          <w:sz w:val="28"/>
          <w:szCs w:val="28"/>
        </w:rPr>
        <w:t xml:space="preserve"> </w:t>
      </w:r>
      <w:r w:rsidR="00220D58"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="00220D58">
        <w:rPr>
          <w:rFonts w:ascii="Times New Roman" w:hAnsi="Times New Roman"/>
          <w:sz w:val="28"/>
          <w:szCs w:val="28"/>
        </w:rPr>
        <w:t>к</w:t>
      </w:r>
      <w:r w:rsidR="00220D58" w:rsidRPr="00BD0006">
        <w:rPr>
          <w:rFonts w:ascii="Times New Roman" w:hAnsi="Times New Roman"/>
          <w:sz w:val="28"/>
          <w:szCs w:val="28"/>
        </w:rPr>
        <w:t>рыты</w:t>
      </w:r>
      <w:r w:rsidR="0077005E">
        <w:rPr>
          <w:rFonts w:ascii="Times New Roman" w:hAnsi="Times New Roman"/>
          <w:sz w:val="28"/>
          <w:szCs w:val="28"/>
        </w:rPr>
        <w:t>е</w:t>
      </w:r>
      <w:r w:rsidR="00220D58">
        <w:rPr>
          <w:rFonts w:ascii="Times New Roman" w:hAnsi="Times New Roman"/>
          <w:sz w:val="28"/>
          <w:szCs w:val="28"/>
        </w:rPr>
        <w:t xml:space="preserve"> вагон</w:t>
      </w:r>
      <w:r w:rsidR="0077005E">
        <w:rPr>
          <w:rFonts w:ascii="Times New Roman" w:hAnsi="Times New Roman"/>
          <w:sz w:val="28"/>
          <w:szCs w:val="28"/>
        </w:rPr>
        <w:t>ы</w:t>
      </w:r>
      <w:r w:rsidR="00220D58">
        <w:rPr>
          <w:rFonts w:ascii="Times New Roman" w:hAnsi="Times New Roman"/>
          <w:sz w:val="28"/>
          <w:szCs w:val="28"/>
        </w:rPr>
        <w:t xml:space="preserve"> </w:t>
      </w:r>
      <w:r w:rsidR="00220D58" w:rsidRPr="007001E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количестве </w:t>
      </w:r>
      <w:r w:rsidR="00220D58">
        <w:rPr>
          <w:rFonts w:ascii="Times New Roman" w:eastAsia="Times New Roman" w:hAnsi="Times New Roman"/>
          <w:bCs/>
          <w:sz w:val="28"/>
          <w:szCs w:val="28"/>
          <w:lang w:eastAsia="ru-RU"/>
        </w:rPr>
        <w:t>35 единиц, начальная/</w:t>
      </w:r>
      <w:r w:rsidR="00220D58"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стартовая цена </w:t>
      </w:r>
      <w:r w:rsidR="00220D58">
        <w:rPr>
          <w:rFonts w:ascii="Times New Roman" w:hAnsi="Times New Roman"/>
          <w:sz w:val="28"/>
          <w:szCs w:val="28"/>
        </w:rPr>
        <w:t xml:space="preserve">72 598 238 </w:t>
      </w:r>
      <w:r w:rsidR="00220D58"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>тенге,</w:t>
      </w:r>
      <w:r w:rsidR="00220D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НДС, </w:t>
      </w:r>
      <w:r w:rsidR="00220D58"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>гарантийный взнос</w:t>
      </w:r>
      <w:r w:rsidR="00220D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20D58">
        <w:rPr>
          <w:rFonts w:ascii="Times New Roman" w:hAnsi="Times New Roman"/>
          <w:sz w:val="28"/>
          <w:szCs w:val="28"/>
        </w:rPr>
        <w:t xml:space="preserve">10 889 736 </w:t>
      </w:r>
      <w:r w:rsidR="00220D58"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тенге, местонахождение: </w:t>
      </w:r>
      <w:r w:rsidR="00992C13">
        <w:rPr>
          <w:rFonts w:ascii="Times New Roman" w:hAnsi="Times New Roman"/>
          <w:sz w:val="28"/>
          <w:szCs w:val="28"/>
        </w:rPr>
        <w:t>Туркестанская область</w:t>
      </w:r>
      <w:r w:rsidR="00220D58">
        <w:rPr>
          <w:rFonts w:ascii="Times New Roman" w:hAnsi="Times New Roman"/>
          <w:sz w:val="28"/>
          <w:szCs w:val="28"/>
        </w:rPr>
        <w:t>,</w:t>
      </w:r>
      <w:r w:rsidR="00220D58" w:rsidRPr="00220D58">
        <w:rPr>
          <w:rFonts w:ascii="Times New Roman" w:hAnsi="Times New Roman"/>
          <w:sz w:val="28"/>
          <w:szCs w:val="28"/>
        </w:rPr>
        <w:t xml:space="preserve"> </w:t>
      </w:r>
      <w:r w:rsidR="00220D58" w:rsidRPr="00BD6657">
        <w:rPr>
          <w:rFonts w:ascii="Times New Roman" w:hAnsi="Times New Roman"/>
          <w:sz w:val="28"/>
          <w:szCs w:val="28"/>
        </w:rPr>
        <w:t>ст. Арыс-1</w:t>
      </w:r>
      <w:r w:rsidR="00220D58"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220D58" w:rsidRPr="00220D58" w:rsidRDefault="00220D58" w:rsidP="00220D5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9246C">
        <w:rPr>
          <w:rFonts w:ascii="Times New Roman" w:hAnsi="Times New Roman"/>
          <w:sz w:val="28"/>
          <w:szCs w:val="28"/>
        </w:rPr>
        <w:t xml:space="preserve">Лот </w:t>
      </w:r>
      <w:r>
        <w:rPr>
          <w:rFonts w:ascii="Times New Roman" w:hAnsi="Times New Roman"/>
          <w:sz w:val="28"/>
          <w:szCs w:val="28"/>
        </w:rPr>
        <w:t>4</w:t>
      </w:r>
      <w:r w:rsidRPr="0099246C">
        <w:rPr>
          <w:rFonts w:ascii="Times New Roman" w:hAnsi="Times New Roman"/>
          <w:sz w:val="28"/>
          <w:szCs w:val="28"/>
        </w:rPr>
        <w:t xml:space="preserve"> </w:t>
      </w:r>
      <w:r w:rsidRPr="00220D5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к</w:t>
      </w:r>
      <w:r w:rsidRPr="00BD0006">
        <w:rPr>
          <w:rFonts w:ascii="Times New Roman" w:hAnsi="Times New Roman"/>
          <w:sz w:val="28"/>
          <w:szCs w:val="28"/>
        </w:rPr>
        <w:t>рыты</w:t>
      </w:r>
      <w:r w:rsidR="0077005E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вагон</w:t>
      </w:r>
      <w:r w:rsidR="0077005E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0D58">
        <w:rPr>
          <w:rFonts w:ascii="Times New Roman" w:hAnsi="Times New Roman"/>
          <w:sz w:val="28"/>
          <w:szCs w:val="28"/>
        </w:rPr>
        <w:t xml:space="preserve">в количестве 20 единиц, начальная/стартовая цена </w:t>
      </w:r>
      <w:r>
        <w:rPr>
          <w:rFonts w:ascii="Times New Roman" w:hAnsi="Times New Roman"/>
          <w:sz w:val="28"/>
          <w:szCs w:val="28"/>
        </w:rPr>
        <w:t xml:space="preserve">41 409 825 </w:t>
      </w:r>
      <w:r w:rsidRPr="00220D58">
        <w:rPr>
          <w:rFonts w:ascii="Times New Roman" w:hAnsi="Times New Roman"/>
          <w:sz w:val="28"/>
          <w:szCs w:val="28"/>
        </w:rPr>
        <w:t xml:space="preserve">тенге, с НДС, гарантийный взнос </w:t>
      </w:r>
      <w:r>
        <w:rPr>
          <w:rFonts w:ascii="Times New Roman" w:hAnsi="Times New Roman"/>
          <w:sz w:val="28"/>
          <w:szCs w:val="28"/>
        </w:rPr>
        <w:t xml:space="preserve">6 211 474 </w:t>
      </w:r>
      <w:r w:rsidRPr="00220D58">
        <w:rPr>
          <w:rFonts w:ascii="Times New Roman" w:hAnsi="Times New Roman"/>
          <w:sz w:val="28"/>
          <w:szCs w:val="28"/>
        </w:rPr>
        <w:t xml:space="preserve">тенге, местонахождение: </w:t>
      </w:r>
      <w:r w:rsidR="00992C13">
        <w:rPr>
          <w:rFonts w:ascii="Times New Roman" w:hAnsi="Times New Roman"/>
          <w:sz w:val="28"/>
          <w:szCs w:val="28"/>
        </w:rPr>
        <w:t>Западно-Казахстанская область</w:t>
      </w:r>
      <w:r>
        <w:rPr>
          <w:rFonts w:ascii="Times New Roman" w:hAnsi="Times New Roman"/>
          <w:sz w:val="28"/>
          <w:szCs w:val="28"/>
        </w:rPr>
        <w:t>,</w:t>
      </w:r>
      <w:r w:rsidRPr="00220D58">
        <w:rPr>
          <w:rFonts w:ascii="Times New Roman" w:hAnsi="Times New Roman"/>
          <w:sz w:val="28"/>
          <w:szCs w:val="28"/>
        </w:rPr>
        <w:t xml:space="preserve"> </w:t>
      </w:r>
      <w:r w:rsidRPr="009E5D68">
        <w:rPr>
          <w:rFonts w:ascii="Times New Roman" w:hAnsi="Times New Roman"/>
          <w:sz w:val="28"/>
          <w:szCs w:val="28"/>
        </w:rPr>
        <w:t>ст. Пойма</w:t>
      </w:r>
      <w:r w:rsidRPr="00220D58">
        <w:rPr>
          <w:rFonts w:ascii="Times New Roman" w:hAnsi="Times New Roman"/>
          <w:sz w:val="28"/>
          <w:szCs w:val="28"/>
        </w:rPr>
        <w:t>;</w:t>
      </w:r>
    </w:p>
    <w:p w:rsidR="00220D58" w:rsidRPr="00220D58" w:rsidRDefault="00220D58" w:rsidP="00220D5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9246C">
        <w:rPr>
          <w:rFonts w:ascii="Times New Roman" w:hAnsi="Times New Roman"/>
          <w:sz w:val="28"/>
          <w:szCs w:val="28"/>
        </w:rPr>
        <w:t xml:space="preserve">Лот </w:t>
      </w:r>
      <w:r>
        <w:rPr>
          <w:rFonts w:ascii="Times New Roman" w:hAnsi="Times New Roman"/>
          <w:sz w:val="28"/>
          <w:szCs w:val="28"/>
        </w:rPr>
        <w:t>5</w:t>
      </w:r>
      <w:r w:rsidRPr="0099246C">
        <w:rPr>
          <w:rFonts w:ascii="Times New Roman" w:hAnsi="Times New Roman"/>
          <w:sz w:val="28"/>
          <w:szCs w:val="28"/>
        </w:rPr>
        <w:t xml:space="preserve"> </w:t>
      </w:r>
      <w:r w:rsidRPr="00220D5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полувагон</w:t>
      </w:r>
      <w:r w:rsidR="0077005E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0D58">
        <w:rPr>
          <w:rFonts w:ascii="Times New Roman" w:hAnsi="Times New Roman"/>
          <w:sz w:val="28"/>
          <w:szCs w:val="28"/>
        </w:rPr>
        <w:t xml:space="preserve">в количестве </w:t>
      </w:r>
      <w:r>
        <w:rPr>
          <w:rFonts w:ascii="Times New Roman" w:hAnsi="Times New Roman"/>
          <w:sz w:val="28"/>
          <w:szCs w:val="28"/>
        </w:rPr>
        <w:t>46</w:t>
      </w:r>
      <w:r w:rsidRPr="00220D58">
        <w:rPr>
          <w:rFonts w:ascii="Times New Roman" w:hAnsi="Times New Roman"/>
          <w:sz w:val="28"/>
          <w:szCs w:val="28"/>
        </w:rPr>
        <w:t xml:space="preserve"> единиц, начальная/стартовая цена </w:t>
      </w:r>
      <w:r>
        <w:rPr>
          <w:rFonts w:ascii="Times New Roman" w:hAnsi="Times New Roman"/>
          <w:sz w:val="28"/>
          <w:szCs w:val="28"/>
        </w:rPr>
        <w:t xml:space="preserve">206 633 700 </w:t>
      </w:r>
      <w:r w:rsidRPr="00220D58">
        <w:rPr>
          <w:rFonts w:ascii="Times New Roman" w:hAnsi="Times New Roman"/>
          <w:sz w:val="28"/>
          <w:szCs w:val="28"/>
        </w:rPr>
        <w:t xml:space="preserve">тенге, с НДС, гарантийный взнос </w:t>
      </w:r>
      <w:r w:rsidRPr="00220D58">
        <w:rPr>
          <w:rFonts w:ascii="Times New Roman" w:eastAsia="Aptos" w:hAnsi="Times New Roman"/>
          <w:kern w:val="2"/>
          <w:sz w:val="28"/>
          <w:szCs w:val="28"/>
        </w:rPr>
        <w:t>30 995 055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0D58">
        <w:rPr>
          <w:rFonts w:ascii="Times New Roman" w:hAnsi="Times New Roman"/>
          <w:sz w:val="28"/>
          <w:szCs w:val="28"/>
        </w:rPr>
        <w:t xml:space="preserve">тенге, местонахождение: </w:t>
      </w:r>
      <w:r w:rsidR="00992C13">
        <w:rPr>
          <w:rFonts w:ascii="Times New Roman" w:hAnsi="Times New Roman"/>
          <w:sz w:val="28"/>
          <w:szCs w:val="28"/>
        </w:rPr>
        <w:t>Туркестанская область</w:t>
      </w:r>
      <w:r>
        <w:rPr>
          <w:rFonts w:ascii="Times New Roman" w:hAnsi="Times New Roman"/>
          <w:sz w:val="28"/>
          <w:szCs w:val="28"/>
        </w:rPr>
        <w:t>,</w:t>
      </w:r>
      <w:r w:rsidRPr="00220D58">
        <w:rPr>
          <w:rFonts w:ascii="Times New Roman" w:hAnsi="Times New Roman"/>
          <w:sz w:val="28"/>
          <w:szCs w:val="28"/>
        </w:rPr>
        <w:t xml:space="preserve"> </w:t>
      </w:r>
      <w:r w:rsidRPr="00BD6657">
        <w:rPr>
          <w:rFonts w:ascii="Times New Roman" w:hAnsi="Times New Roman"/>
          <w:sz w:val="28"/>
          <w:szCs w:val="28"/>
        </w:rPr>
        <w:t>ст. Арыс-1</w:t>
      </w:r>
      <w:r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220D58" w:rsidRPr="00220D58" w:rsidRDefault="00220D58" w:rsidP="00220D5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9246C">
        <w:rPr>
          <w:rFonts w:ascii="Times New Roman" w:hAnsi="Times New Roman"/>
          <w:sz w:val="28"/>
          <w:szCs w:val="28"/>
        </w:rPr>
        <w:t xml:space="preserve">Лот </w:t>
      </w:r>
      <w:r>
        <w:rPr>
          <w:rFonts w:ascii="Times New Roman" w:hAnsi="Times New Roman"/>
          <w:sz w:val="28"/>
          <w:szCs w:val="28"/>
        </w:rPr>
        <w:t>6</w:t>
      </w:r>
      <w:r w:rsidRPr="0099246C">
        <w:rPr>
          <w:rFonts w:ascii="Times New Roman" w:hAnsi="Times New Roman"/>
          <w:sz w:val="28"/>
          <w:szCs w:val="28"/>
        </w:rPr>
        <w:t xml:space="preserve"> </w:t>
      </w:r>
      <w:r w:rsidRPr="00220D5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полувагон</w:t>
      </w:r>
      <w:r w:rsidR="0077005E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0D58">
        <w:rPr>
          <w:rFonts w:ascii="Times New Roman" w:hAnsi="Times New Roman"/>
          <w:sz w:val="28"/>
          <w:szCs w:val="28"/>
        </w:rPr>
        <w:t xml:space="preserve">в количестве </w:t>
      </w:r>
      <w:r>
        <w:rPr>
          <w:rFonts w:ascii="Times New Roman" w:hAnsi="Times New Roman"/>
          <w:sz w:val="28"/>
          <w:szCs w:val="28"/>
        </w:rPr>
        <w:t>46</w:t>
      </w:r>
      <w:r w:rsidRPr="00220D58">
        <w:rPr>
          <w:rFonts w:ascii="Times New Roman" w:hAnsi="Times New Roman"/>
          <w:sz w:val="28"/>
          <w:szCs w:val="28"/>
        </w:rPr>
        <w:t xml:space="preserve"> единиц, начальная/стартовая цена </w:t>
      </w:r>
      <w:r>
        <w:rPr>
          <w:rFonts w:ascii="Times New Roman" w:hAnsi="Times New Roman"/>
          <w:sz w:val="28"/>
          <w:szCs w:val="28"/>
        </w:rPr>
        <w:t xml:space="preserve">187 293 600 </w:t>
      </w:r>
      <w:r w:rsidRPr="00220D58">
        <w:rPr>
          <w:rFonts w:ascii="Times New Roman" w:hAnsi="Times New Roman"/>
          <w:sz w:val="28"/>
          <w:szCs w:val="28"/>
        </w:rPr>
        <w:t xml:space="preserve">тенге, с НДС, гарантийный взнос </w:t>
      </w:r>
      <w:r>
        <w:rPr>
          <w:rFonts w:ascii="Times New Roman" w:hAnsi="Times New Roman"/>
          <w:sz w:val="28"/>
          <w:szCs w:val="28"/>
        </w:rPr>
        <w:t xml:space="preserve">28 094 040 </w:t>
      </w:r>
      <w:r w:rsidRPr="00220D58">
        <w:rPr>
          <w:rFonts w:ascii="Times New Roman" w:hAnsi="Times New Roman"/>
          <w:sz w:val="28"/>
          <w:szCs w:val="28"/>
        </w:rPr>
        <w:t xml:space="preserve">тенге, местонахождение: </w:t>
      </w:r>
      <w:r w:rsidR="00992C13">
        <w:rPr>
          <w:rFonts w:ascii="Times New Roman" w:hAnsi="Times New Roman"/>
          <w:sz w:val="28"/>
          <w:szCs w:val="28"/>
        </w:rPr>
        <w:t>Туркестанская область</w:t>
      </w:r>
      <w:r>
        <w:rPr>
          <w:rFonts w:ascii="Times New Roman" w:hAnsi="Times New Roman"/>
          <w:sz w:val="28"/>
          <w:szCs w:val="28"/>
        </w:rPr>
        <w:t>,</w:t>
      </w:r>
      <w:r w:rsidRPr="00220D58">
        <w:rPr>
          <w:rFonts w:ascii="Times New Roman" w:hAnsi="Times New Roman"/>
          <w:sz w:val="28"/>
          <w:szCs w:val="28"/>
        </w:rPr>
        <w:t xml:space="preserve"> </w:t>
      </w:r>
      <w:r w:rsidRPr="00BD6657">
        <w:rPr>
          <w:rFonts w:ascii="Times New Roman" w:hAnsi="Times New Roman"/>
          <w:sz w:val="28"/>
          <w:szCs w:val="28"/>
        </w:rPr>
        <w:t>ст. Арыс-1</w:t>
      </w:r>
      <w:r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4946CF" w:rsidRPr="00220D58" w:rsidRDefault="004946CF" w:rsidP="004946C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9246C">
        <w:rPr>
          <w:rFonts w:ascii="Times New Roman" w:hAnsi="Times New Roman"/>
          <w:sz w:val="28"/>
          <w:szCs w:val="28"/>
        </w:rPr>
        <w:t xml:space="preserve">Лот </w:t>
      </w:r>
      <w:r>
        <w:rPr>
          <w:rFonts w:ascii="Times New Roman" w:hAnsi="Times New Roman"/>
          <w:sz w:val="28"/>
          <w:szCs w:val="28"/>
        </w:rPr>
        <w:t>7</w:t>
      </w:r>
      <w:r w:rsidRPr="0099246C">
        <w:rPr>
          <w:rFonts w:ascii="Times New Roman" w:hAnsi="Times New Roman"/>
          <w:sz w:val="28"/>
          <w:szCs w:val="28"/>
        </w:rPr>
        <w:t xml:space="preserve"> </w:t>
      </w:r>
      <w:r w:rsidRPr="00220D5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полувагон</w:t>
      </w:r>
      <w:r w:rsidR="0077005E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0D58">
        <w:rPr>
          <w:rFonts w:ascii="Times New Roman" w:hAnsi="Times New Roman"/>
          <w:sz w:val="28"/>
          <w:szCs w:val="28"/>
        </w:rPr>
        <w:t xml:space="preserve">в количестве </w:t>
      </w:r>
      <w:r>
        <w:rPr>
          <w:rFonts w:ascii="Times New Roman" w:hAnsi="Times New Roman"/>
          <w:sz w:val="28"/>
          <w:szCs w:val="28"/>
        </w:rPr>
        <w:t>25</w:t>
      </w:r>
      <w:r w:rsidRPr="00220D58">
        <w:rPr>
          <w:rFonts w:ascii="Times New Roman" w:hAnsi="Times New Roman"/>
          <w:sz w:val="28"/>
          <w:szCs w:val="28"/>
        </w:rPr>
        <w:t xml:space="preserve"> единиц, начальная/стартовая цена </w:t>
      </w:r>
      <w:r w:rsidRPr="000C3898">
        <w:rPr>
          <w:rFonts w:ascii="Times New Roman" w:hAnsi="Times New Roman"/>
          <w:sz w:val="28"/>
          <w:szCs w:val="28"/>
        </w:rPr>
        <w:t>107 897</w:t>
      </w:r>
      <w:r>
        <w:rPr>
          <w:rFonts w:ascii="Times New Roman" w:hAnsi="Times New Roman"/>
          <w:sz w:val="28"/>
          <w:szCs w:val="28"/>
        </w:rPr>
        <w:t> </w:t>
      </w:r>
      <w:r w:rsidRPr="000C3898">
        <w:rPr>
          <w:rFonts w:ascii="Times New Roman" w:hAnsi="Times New Roman"/>
          <w:sz w:val="28"/>
          <w:szCs w:val="28"/>
        </w:rPr>
        <w:t>400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0D58">
        <w:rPr>
          <w:rFonts w:ascii="Times New Roman" w:hAnsi="Times New Roman"/>
          <w:sz w:val="28"/>
          <w:szCs w:val="28"/>
        </w:rPr>
        <w:t xml:space="preserve">тенге, с НДС, гарантийный взнос </w:t>
      </w:r>
      <w:r w:rsidRPr="004946CF">
        <w:rPr>
          <w:rFonts w:ascii="Times New Roman" w:hAnsi="Times New Roman"/>
          <w:sz w:val="28"/>
          <w:szCs w:val="28"/>
        </w:rPr>
        <w:t>16 184</w:t>
      </w:r>
      <w:r>
        <w:rPr>
          <w:rFonts w:ascii="Times New Roman" w:hAnsi="Times New Roman"/>
          <w:sz w:val="28"/>
          <w:szCs w:val="28"/>
        </w:rPr>
        <w:t> </w:t>
      </w:r>
      <w:r w:rsidRPr="004946CF">
        <w:rPr>
          <w:rFonts w:ascii="Times New Roman" w:hAnsi="Times New Roman"/>
          <w:sz w:val="28"/>
          <w:szCs w:val="28"/>
        </w:rPr>
        <w:t>610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0D58">
        <w:rPr>
          <w:rFonts w:ascii="Times New Roman" w:hAnsi="Times New Roman"/>
          <w:sz w:val="28"/>
          <w:szCs w:val="28"/>
        </w:rPr>
        <w:t xml:space="preserve">тенге, местонахождение: </w:t>
      </w:r>
      <w:r w:rsidR="00353228">
        <w:rPr>
          <w:rFonts w:ascii="Times New Roman" w:hAnsi="Times New Roman"/>
          <w:sz w:val="28"/>
          <w:szCs w:val="28"/>
        </w:rPr>
        <w:t>Костанайская область</w:t>
      </w:r>
      <w:r>
        <w:rPr>
          <w:rFonts w:ascii="Times New Roman" w:hAnsi="Times New Roman"/>
          <w:sz w:val="28"/>
          <w:szCs w:val="28"/>
        </w:rPr>
        <w:t>,</w:t>
      </w:r>
      <w:r w:rsidR="00353228">
        <w:rPr>
          <w:rFonts w:ascii="Times New Roman" w:hAnsi="Times New Roman"/>
          <w:sz w:val="28"/>
          <w:szCs w:val="28"/>
        </w:rPr>
        <w:t xml:space="preserve"> </w:t>
      </w:r>
      <w:r w:rsidRPr="009C6C57">
        <w:rPr>
          <w:rFonts w:ascii="Times New Roman" w:hAnsi="Times New Roman"/>
          <w:sz w:val="28"/>
          <w:szCs w:val="28"/>
        </w:rPr>
        <w:t>ст. Кушмурун</w:t>
      </w:r>
      <w:r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353228" w:rsidRPr="00220D58" w:rsidRDefault="004946CF" w:rsidP="00353228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9246C">
        <w:rPr>
          <w:rFonts w:ascii="Times New Roman" w:hAnsi="Times New Roman"/>
          <w:sz w:val="28"/>
          <w:szCs w:val="28"/>
        </w:rPr>
        <w:t xml:space="preserve">Лот </w:t>
      </w:r>
      <w:r>
        <w:rPr>
          <w:rFonts w:ascii="Times New Roman" w:hAnsi="Times New Roman"/>
          <w:sz w:val="28"/>
          <w:szCs w:val="28"/>
        </w:rPr>
        <w:t>8</w:t>
      </w:r>
      <w:r w:rsidRPr="0099246C">
        <w:rPr>
          <w:rFonts w:ascii="Times New Roman" w:hAnsi="Times New Roman"/>
          <w:sz w:val="28"/>
          <w:szCs w:val="28"/>
        </w:rPr>
        <w:t xml:space="preserve"> </w:t>
      </w:r>
      <w:r w:rsidRPr="00220D5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полувагон</w:t>
      </w:r>
      <w:r w:rsidR="0077005E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0D58">
        <w:rPr>
          <w:rFonts w:ascii="Times New Roman" w:hAnsi="Times New Roman"/>
          <w:sz w:val="28"/>
          <w:szCs w:val="28"/>
        </w:rPr>
        <w:t xml:space="preserve">в количестве </w:t>
      </w:r>
      <w:r>
        <w:rPr>
          <w:rFonts w:ascii="Times New Roman" w:hAnsi="Times New Roman"/>
          <w:sz w:val="28"/>
          <w:szCs w:val="28"/>
        </w:rPr>
        <w:t>4</w:t>
      </w:r>
      <w:r w:rsidRPr="00220D58">
        <w:rPr>
          <w:rFonts w:ascii="Times New Roman" w:hAnsi="Times New Roman"/>
          <w:sz w:val="28"/>
          <w:szCs w:val="28"/>
        </w:rPr>
        <w:t xml:space="preserve"> единиц, начальная/стартовая цена </w:t>
      </w:r>
      <w:r>
        <w:rPr>
          <w:rFonts w:ascii="Times New Roman" w:hAnsi="Times New Roman"/>
          <w:sz w:val="28"/>
          <w:szCs w:val="28"/>
        </w:rPr>
        <w:t xml:space="preserve">19 000 800 </w:t>
      </w:r>
      <w:r w:rsidRPr="00220D58">
        <w:rPr>
          <w:rFonts w:ascii="Times New Roman" w:hAnsi="Times New Roman"/>
          <w:sz w:val="28"/>
          <w:szCs w:val="28"/>
        </w:rPr>
        <w:t xml:space="preserve">тенге, с НДС, гарантийный взнос </w:t>
      </w:r>
      <w:r>
        <w:rPr>
          <w:rFonts w:ascii="Times New Roman" w:hAnsi="Times New Roman"/>
          <w:sz w:val="28"/>
          <w:szCs w:val="28"/>
        </w:rPr>
        <w:t xml:space="preserve">2 850 120 </w:t>
      </w:r>
      <w:r w:rsidRPr="00220D58">
        <w:rPr>
          <w:rFonts w:ascii="Times New Roman" w:hAnsi="Times New Roman"/>
          <w:sz w:val="28"/>
          <w:szCs w:val="28"/>
        </w:rPr>
        <w:t xml:space="preserve">тенге, местонахождение: </w:t>
      </w:r>
      <w:r w:rsidR="00353228">
        <w:rPr>
          <w:rFonts w:ascii="Times New Roman" w:hAnsi="Times New Roman"/>
          <w:sz w:val="28"/>
          <w:szCs w:val="28"/>
        </w:rPr>
        <w:t>Абайская область, ст. Жана-Семей</w:t>
      </w:r>
      <w:r w:rsidR="00353228"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4946CF" w:rsidRPr="00220D58" w:rsidRDefault="004946CF" w:rsidP="004946CF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9246C">
        <w:rPr>
          <w:rFonts w:ascii="Times New Roman" w:hAnsi="Times New Roman"/>
          <w:sz w:val="28"/>
          <w:szCs w:val="28"/>
        </w:rPr>
        <w:lastRenderedPageBreak/>
        <w:t xml:space="preserve">Лот </w:t>
      </w:r>
      <w:r>
        <w:rPr>
          <w:rFonts w:ascii="Times New Roman" w:hAnsi="Times New Roman"/>
          <w:sz w:val="28"/>
          <w:szCs w:val="28"/>
        </w:rPr>
        <w:t>9</w:t>
      </w:r>
      <w:r w:rsidRPr="0099246C">
        <w:rPr>
          <w:rFonts w:ascii="Times New Roman" w:hAnsi="Times New Roman"/>
          <w:sz w:val="28"/>
          <w:szCs w:val="28"/>
        </w:rPr>
        <w:t xml:space="preserve"> </w:t>
      </w:r>
      <w:r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</w:rPr>
        <w:t>полувагон</w:t>
      </w:r>
      <w:r w:rsidR="0077005E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01E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количестве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60 единиц, начальная/</w:t>
      </w:r>
      <w:r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стартовая цена </w:t>
      </w:r>
      <w:r>
        <w:rPr>
          <w:rFonts w:ascii="Times New Roman" w:hAnsi="Times New Roman"/>
          <w:sz w:val="28"/>
          <w:szCs w:val="28"/>
        </w:rPr>
        <w:t xml:space="preserve">262 278 900 </w:t>
      </w:r>
      <w:r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>тенге,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НДС, </w:t>
      </w:r>
      <w:r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>гарантийный взнос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39 341 835 </w:t>
      </w:r>
      <w:r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тенге, местонахождение: </w:t>
      </w:r>
      <w:r w:rsidR="00992C13">
        <w:rPr>
          <w:rFonts w:ascii="Times New Roman" w:eastAsia="Times New Roman" w:hAnsi="Times New Roman"/>
          <w:bCs/>
          <w:sz w:val="28"/>
          <w:szCs w:val="28"/>
          <w:lang w:eastAsia="ru-RU"/>
        </w:rPr>
        <w:t>Павлодарская область</w:t>
      </w:r>
      <w:r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BD0006">
        <w:rPr>
          <w:rFonts w:ascii="Times New Roman" w:hAnsi="Times New Roman"/>
          <w:sz w:val="28"/>
          <w:szCs w:val="28"/>
        </w:rPr>
        <w:t>ст. Павлодар – Южный</w:t>
      </w:r>
      <w:r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4946CF" w:rsidRPr="00220D58" w:rsidRDefault="004946CF" w:rsidP="004946CF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9246C">
        <w:rPr>
          <w:rFonts w:ascii="Times New Roman" w:hAnsi="Times New Roman"/>
          <w:sz w:val="28"/>
          <w:szCs w:val="28"/>
        </w:rPr>
        <w:t xml:space="preserve">Лот </w:t>
      </w:r>
      <w:r>
        <w:rPr>
          <w:rFonts w:ascii="Times New Roman" w:hAnsi="Times New Roman"/>
          <w:sz w:val="28"/>
          <w:szCs w:val="28"/>
        </w:rPr>
        <w:t>10</w:t>
      </w:r>
      <w:r w:rsidRPr="0099246C">
        <w:rPr>
          <w:rFonts w:ascii="Times New Roman" w:hAnsi="Times New Roman"/>
          <w:sz w:val="28"/>
          <w:szCs w:val="28"/>
        </w:rPr>
        <w:t xml:space="preserve"> </w:t>
      </w:r>
      <w:r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</w:rPr>
        <w:t>полувагон</w:t>
      </w:r>
      <w:r w:rsidR="0077005E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01E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количестве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60 единиц, начальная/</w:t>
      </w:r>
      <w:r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стартовая цена </w:t>
      </w:r>
      <w:r>
        <w:rPr>
          <w:rFonts w:ascii="Times New Roman" w:hAnsi="Times New Roman"/>
          <w:sz w:val="28"/>
          <w:szCs w:val="28"/>
        </w:rPr>
        <w:t xml:space="preserve">245 992 500 </w:t>
      </w:r>
      <w:r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>тенге,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НДС, </w:t>
      </w:r>
      <w:r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>гарантийный взнос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36 898 875 </w:t>
      </w:r>
      <w:r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тенге, местонахождение: </w:t>
      </w:r>
      <w:r w:rsidR="00992C13">
        <w:rPr>
          <w:rFonts w:ascii="Times New Roman" w:eastAsia="Times New Roman" w:hAnsi="Times New Roman"/>
          <w:bCs/>
          <w:sz w:val="28"/>
          <w:szCs w:val="28"/>
          <w:lang w:eastAsia="ru-RU"/>
        </w:rPr>
        <w:t>Павлодарская область</w:t>
      </w:r>
      <w:r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BD0006">
        <w:rPr>
          <w:rFonts w:ascii="Times New Roman" w:hAnsi="Times New Roman"/>
          <w:sz w:val="28"/>
          <w:szCs w:val="28"/>
        </w:rPr>
        <w:t>ст. Павлодар – Южный</w:t>
      </w:r>
      <w:r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4946CF" w:rsidRPr="00220D58" w:rsidRDefault="004946CF" w:rsidP="004946CF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9246C">
        <w:rPr>
          <w:rFonts w:ascii="Times New Roman" w:hAnsi="Times New Roman"/>
          <w:sz w:val="28"/>
          <w:szCs w:val="28"/>
        </w:rPr>
        <w:t xml:space="preserve">Лот </w:t>
      </w:r>
      <w:r>
        <w:rPr>
          <w:rFonts w:ascii="Times New Roman" w:hAnsi="Times New Roman"/>
          <w:sz w:val="28"/>
          <w:szCs w:val="28"/>
        </w:rPr>
        <w:t>11</w:t>
      </w:r>
      <w:r w:rsidRPr="0099246C">
        <w:rPr>
          <w:rFonts w:ascii="Times New Roman" w:hAnsi="Times New Roman"/>
          <w:sz w:val="28"/>
          <w:szCs w:val="28"/>
        </w:rPr>
        <w:t xml:space="preserve"> </w:t>
      </w:r>
      <w:r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</w:rPr>
        <w:t>полувагон</w:t>
      </w:r>
      <w:r w:rsidR="0077005E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01E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количестве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50 единиц, начальная/</w:t>
      </w:r>
      <w:r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стартовая цена </w:t>
      </w:r>
      <w:r>
        <w:rPr>
          <w:rFonts w:ascii="Times New Roman" w:hAnsi="Times New Roman"/>
          <w:sz w:val="28"/>
          <w:szCs w:val="28"/>
        </w:rPr>
        <w:t xml:space="preserve">208 330 200 </w:t>
      </w:r>
      <w:r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>тенге,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НДС, </w:t>
      </w:r>
      <w:r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>гарантийный взнос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31 249 530 </w:t>
      </w:r>
      <w:r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тенге, местонахождение: </w:t>
      </w:r>
      <w:r w:rsidR="00992C13">
        <w:rPr>
          <w:rFonts w:ascii="Times New Roman" w:eastAsia="Times New Roman" w:hAnsi="Times New Roman"/>
          <w:bCs/>
          <w:sz w:val="28"/>
          <w:szCs w:val="28"/>
          <w:lang w:eastAsia="ru-RU"/>
        </w:rPr>
        <w:t>Павлодарская область</w:t>
      </w:r>
      <w:r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BD0006">
        <w:rPr>
          <w:rFonts w:ascii="Times New Roman" w:hAnsi="Times New Roman"/>
          <w:sz w:val="28"/>
          <w:szCs w:val="28"/>
        </w:rPr>
        <w:t>ст. Павлодар – Южный</w:t>
      </w:r>
      <w:r w:rsidRPr="0099246C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4946CF" w:rsidRPr="00220D58" w:rsidRDefault="004946CF" w:rsidP="004946C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9246C">
        <w:rPr>
          <w:rFonts w:ascii="Times New Roman" w:hAnsi="Times New Roman"/>
          <w:sz w:val="28"/>
          <w:szCs w:val="28"/>
        </w:rPr>
        <w:t xml:space="preserve">Лот </w:t>
      </w:r>
      <w:r>
        <w:rPr>
          <w:rFonts w:ascii="Times New Roman" w:hAnsi="Times New Roman"/>
          <w:sz w:val="28"/>
          <w:szCs w:val="28"/>
        </w:rPr>
        <w:t>12</w:t>
      </w:r>
      <w:r w:rsidRPr="0099246C">
        <w:rPr>
          <w:rFonts w:ascii="Times New Roman" w:hAnsi="Times New Roman"/>
          <w:sz w:val="28"/>
          <w:szCs w:val="28"/>
        </w:rPr>
        <w:t xml:space="preserve"> </w:t>
      </w:r>
      <w:r w:rsidRPr="00220D5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полувагон</w:t>
      </w:r>
      <w:r w:rsidR="0077005E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0D58">
        <w:rPr>
          <w:rFonts w:ascii="Times New Roman" w:hAnsi="Times New Roman"/>
          <w:sz w:val="28"/>
          <w:szCs w:val="28"/>
        </w:rPr>
        <w:t xml:space="preserve">в количестве </w:t>
      </w:r>
      <w:r>
        <w:rPr>
          <w:rFonts w:ascii="Times New Roman" w:hAnsi="Times New Roman"/>
          <w:sz w:val="28"/>
          <w:szCs w:val="28"/>
        </w:rPr>
        <w:t>11</w:t>
      </w:r>
      <w:r w:rsidRPr="00220D58">
        <w:rPr>
          <w:rFonts w:ascii="Times New Roman" w:hAnsi="Times New Roman"/>
          <w:sz w:val="28"/>
          <w:szCs w:val="28"/>
        </w:rPr>
        <w:t xml:space="preserve"> единиц, начальная/стартовая цена </w:t>
      </w:r>
      <w:r w:rsidR="009D1612">
        <w:rPr>
          <w:rFonts w:ascii="Times New Roman" w:hAnsi="Times New Roman"/>
          <w:sz w:val="28"/>
          <w:szCs w:val="28"/>
        </w:rPr>
        <w:t>46 144 800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0D58">
        <w:rPr>
          <w:rFonts w:ascii="Times New Roman" w:hAnsi="Times New Roman"/>
          <w:sz w:val="28"/>
          <w:szCs w:val="28"/>
        </w:rPr>
        <w:t xml:space="preserve">тенге, с НДС, гарантийный взнос </w:t>
      </w:r>
      <w:r w:rsidR="009D1612">
        <w:rPr>
          <w:rFonts w:ascii="Times New Roman" w:hAnsi="Times New Roman"/>
          <w:sz w:val="28"/>
          <w:szCs w:val="28"/>
        </w:rPr>
        <w:t>6 921 720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0D58">
        <w:rPr>
          <w:rFonts w:ascii="Times New Roman" w:hAnsi="Times New Roman"/>
          <w:sz w:val="28"/>
          <w:szCs w:val="28"/>
        </w:rPr>
        <w:t xml:space="preserve">тенге, местонахождение: </w:t>
      </w:r>
      <w:r w:rsidR="00992C13">
        <w:rPr>
          <w:rFonts w:ascii="Times New Roman" w:hAnsi="Times New Roman"/>
          <w:sz w:val="28"/>
          <w:szCs w:val="28"/>
        </w:rPr>
        <w:t>Западно-Казахстанская область</w:t>
      </w:r>
      <w:r>
        <w:rPr>
          <w:rFonts w:ascii="Times New Roman" w:hAnsi="Times New Roman"/>
          <w:sz w:val="28"/>
          <w:szCs w:val="28"/>
        </w:rPr>
        <w:t>,</w:t>
      </w:r>
      <w:r w:rsidRPr="00220D58">
        <w:rPr>
          <w:rFonts w:ascii="Times New Roman" w:hAnsi="Times New Roman"/>
          <w:sz w:val="28"/>
          <w:szCs w:val="28"/>
        </w:rPr>
        <w:t xml:space="preserve"> </w:t>
      </w:r>
      <w:r w:rsidRPr="009E5D68">
        <w:rPr>
          <w:rFonts w:ascii="Times New Roman" w:hAnsi="Times New Roman"/>
          <w:sz w:val="28"/>
          <w:szCs w:val="28"/>
        </w:rPr>
        <w:t>ст. Пойма</w:t>
      </w:r>
      <w:r w:rsidRPr="00220D58">
        <w:rPr>
          <w:rFonts w:ascii="Times New Roman" w:hAnsi="Times New Roman"/>
          <w:sz w:val="28"/>
          <w:szCs w:val="28"/>
        </w:rPr>
        <w:t>;</w:t>
      </w:r>
    </w:p>
    <w:p w:rsidR="00992C13" w:rsidRPr="00220D58" w:rsidRDefault="004946CF" w:rsidP="00992C1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9246C">
        <w:rPr>
          <w:rFonts w:ascii="Times New Roman" w:hAnsi="Times New Roman"/>
          <w:sz w:val="28"/>
          <w:szCs w:val="28"/>
        </w:rPr>
        <w:t xml:space="preserve">Лот </w:t>
      </w:r>
      <w:r>
        <w:rPr>
          <w:rFonts w:ascii="Times New Roman" w:hAnsi="Times New Roman"/>
          <w:sz w:val="28"/>
          <w:szCs w:val="28"/>
        </w:rPr>
        <w:t>13</w:t>
      </w:r>
      <w:r w:rsidRPr="0099246C">
        <w:rPr>
          <w:rFonts w:ascii="Times New Roman" w:hAnsi="Times New Roman"/>
          <w:sz w:val="28"/>
          <w:szCs w:val="28"/>
        </w:rPr>
        <w:t xml:space="preserve"> </w:t>
      </w:r>
      <w:r w:rsidRPr="00220D5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зерновозы </w:t>
      </w:r>
      <w:r w:rsidRPr="00220D58">
        <w:rPr>
          <w:rFonts w:ascii="Times New Roman" w:hAnsi="Times New Roman"/>
          <w:sz w:val="28"/>
          <w:szCs w:val="28"/>
        </w:rPr>
        <w:t xml:space="preserve">в количестве </w:t>
      </w:r>
      <w:r>
        <w:rPr>
          <w:rFonts w:ascii="Times New Roman" w:hAnsi="Times New Roman"/>
          <w:sz w:val="28"/>
          <w:szCs w:val="28"/>
        </w:rPr>
        <w:t>12</w:t>
      </w:r>
      <w:r w:rsidRPr="00220D58">
        <w:rPr>
          <w:rFonts w:ascii="Times New Roman" w:hAnsi="Times New Roman"/>
          <w:sz w:val="28"/>
          <w:szCs w:val="28"/>
        </w:rPr>
        <w:t xml:space="preserve"> единиц</w:t>
      </w:r>
      <w:r w:rsidR="0077005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том числе: </w:t>
      </w:r>
      <w:r w:rsidR="00992C13">
        <w:rPr>
          <w:rFonts w:ascii="Times New Roman" w:hAnsi="Times New Roman"/>
          <w:sz w:val="28"/>
          <w:szCs w:val="28"/>
        </w:rPr>
        <w:t>Туркестанская область</w:t>
      </w:r>
      <w:r w:rsidR="00353228">
        <w:rPr>
          <w:rFonts w:ascii="Times New Roman" w:hAnsi="Times New Roman"/>
          <w:sz w:val="28"/>
          <w:szCs w:val="28"/>
        </w:rPr>
        <w:t xml:space="preserve">, </w:t>
      </w:r>
      <w:r w:rsidRPr="006A7B56">
        <w:rPr>
          <w:rFonts w:ascii="Times New Roman" w:hAnsi="Times New Roman"/>
          <w:sz w:val="28"/>
          <w:szCs w:val="28"/>
        </w:rPr>
        <w:t>ст. Арыс-1</w:t>
      </w:r>
      <w:r w:rsidR="00353228">
        <w:rPr>
          <w:rFonts w:ascii="Times New Roman" w:hAnsi="Times New Roman"/>
          <w:sz w:val="28"/>
          <w:szCs w:val="28"/>
        </w:rPr>
        <w:t xml:space="preserve"> </w:t>
      </w:r>
      <w:r w:rsidRPr="006A7B56">
        <w:rPr>
          <w:rFonts w:ascii="Times New Roman" w:hAnsi="Times New Roman"/>
          <w:sz w:val="28"/>
          <w:szCs w:val="28"/>
        </w:rPr>
        <w:t xml:space="preserve">– 7 ед., </w:t>
      </w:r>
      <w:r w:rsidR="00992C13">
        <w:rPr>
          <w:rFonts w:ascii="Times New Roman" w:eastAsia="Times New Roman" w:hAnsi="Times New Roman"/>
          <w:bCs/>
          <w:sz w:val="28"/>
          <w:szCs w:val="28"/>
          <w:lang w:eastAsia="ru-RU"/>
        </w:rPr>
        <w:t>Павлодарская область</w:t>
      </w:r>
      <w:r w:rsidR="00353228">
        <w:rPr>
          <w:rFonts w:ascii="Times New Roman" w:hAnsi="Times New Roman"/>
          <w:sz w:val="28"/>
          <w:szCs w:val="28"/>
        </w:rPr>
        <w:t>,</w:t>
      </w:r>
      <w:r w:rsidR="00353228" w:rsidRPr="006A7B56">
        <w:rPr>
          <w:rFonts w:ascii="Times New Roman" w:hAnsi="Times New Roman"/>
          <w:sz w:val="28"/>
          <w:szCs w:val="28"/>
        </w:rPr>
        <w:t xml:space="preserve"> </w:t>
      </w:r>
      <w:r w:rsidRPr="006A7B56">
        <w:rPr>
          <w:rFonts w:ascii="Times New Roman" w:hAnsi="Times New Roman"/>
          <w:sz w:val="28"/>
          <w:szCs w:val="28"/>
        </w:rPr>
        <w:t xml:space="preserve">ст. Павлодар – Южный - 4 ед., </w:t>
      </w:r>
      <w:r w:rsidR="00353228">
        <w:rPr>
          <w:rFonts w:ascii="Times New Roman" w:hAnsi="Times New Roman"/>
          <w:sz w:val="28"/>
          <w:szCs w:val="28"/>
        </w:rPr>
        <w:t xml:space="preserve">Абайская область, ст. Жана-Семей </w:t>
      </w:r>
      <w:r w:rsidRPr="006A7B56">
        <w:rPr>
          <w:rFonts w:ascii="Times New Roman" w:hAnsi="Times New Roman"/>
          <w:sz w:val="28"/>
          <w:szCs w:val="28"/>
        </w:rPr>
        <w:t>- 1 ед</w:t>
      </w:r>
      <w:r>
        <w:rPr>
          <w:rFonts w:ascii="Times New Roman" w:hAnsi="Times New Roman"/>
          <w:sz w:val="28"/>
          <w:szCs w:val="28"/>
        </w:rPr>
        <w:t>.</w:t>
      </w:r>
      <w:r w:rsidRPr="00220D58">
        <w:rPr>
          <w:rFonts w:ascii="Times New Roman" w:hAnsi="Times New Roman"/>
          <w:sz w:val="28"/>
          <w:szCs w:val="28"/>
        </w:rPr>
        <w:t xml:space="preserve">, начальная/стартовая цена </w:t>
      </w:r>
      <w:r w:rsidR="009D1612">
        <w:rPr>
          <w:rFonts w:ascii="Times New Roman" w:hAnsi="Times New Roman"/>
          <w:sz w:val="28"/>
          <w:szCs w:val="28"/>
        </w:rPr>
        <w:t xml:space="preserve">45 675 000 </w:t>
      </w:r>
      <w:r w:rsidRPr="00220D58">
        <w:rPr>
          <w:rFonts w:ascii="Times New Roman" w:hAnsi="Times New Roman"/>
          <w:sz w:val="28"/>
          <w:szCs w:val="28"/>
        </w:rPr>
        <w:t xml:space="preserve">тенге, с НДС, гарантийный взнос </w:t>
      </w:r>
      <w:r w:rsidR="009D1612">
        <w:rPr>
          <w:rFonts w:ascii="Times New Roman" w:hAnsi="Times New Roman"/>
          <w:sz w:val="28"/>
          <w:szCs w:val="28"/>
        </w:rPr>
        <w:t>6 851 250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0D58">
        <w:rPr>
          <w:rFonts w:ascii="Times New Roman" w:hAnsi="Times New Roman"/>
          <w:sz w:val="28"/>
          <w:szCs w:val="28"/>
        </w:rPr>
        <w:t>тенге</w:t>
      </w:r>
      <w:r w:rsidR="009D1612">
        <w:rPr>
          <w:rFonts w:ascii="Times New Roman" w:hAnsi="Times New Roman"/>
          <w:sz w:val="28"/>
          <w:szCs w:val="28"/>
        </w:rPr>
        <w:t>.</w:t>
      </w:r>
    </w:p>
    <w:bookmarkEnd w:id="2"/>
    <w:p w:rsidR="002A26F5" w:rsidRPr="002A26F5" w:rsidRDefault="002A26F5" w:rsidP="00F631EE">
      <w:pPr>
        <w:spacing w:after="0" w:line="240" w:lineRule="auto"/>
        <w:ind w:right="-3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6F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Гарантийные взносы вносятся на счет АО «Информационно-учетный центр»: БИН: 050540004455, БИК: HSBKKZKX, ИИК:</w:t>
      </w:r>
      <w:r w:rsidRPr="002A26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A26F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KZ226018871000394291, АО «Народный банк Казахстана», КНП 857, </w:t>
      </w:r>
      <w:proofErr w:type="spellStart"/>
      <w:r w:rsidRPr="002A26F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Кбе</w:t>
      </w:r>
      <w:proofErr w:type="spellEnd"/>
      <w:r w:rsidRPr="002A26F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16. Назначение платежа: </w:t>
      </w:r>
      <w:r w:rsidRPr="002A26F5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гарантийный взнос для участия в электронном аукционе</w:t>
      </w:r>
      <w:r w:rsidRPr="002A26F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(в размер гарантийного взноса оплата банковских услуг не входит).  </w:t>
      </w:r>
      <w:r w:rsidRPr="002A26F5">
        <w:rPr>
          <w:rFonts w:ascii="Times New Roman" w:eastAsia="Times New Roman" w:hAnsi="Times New Roman"/>
          <w:sz w:val="28"/>
          <w:szCs w:val="28"/>
          <w:lang w:eastAsia="ru-RU"/>
        </w:rPr>
        <w:t>Банковская гарантия в качестве гарантийного взноса не принимается.</w:t>
      </w:r>
    </w:p>
    <w:p w:rsidR="002A26F5" w:rsidRPr="002A26F5" w:rsidRDefault="002A26F5" w:rsidP="00F631EE">
      <w:pPr>
        <w:spacing w:after="0" w:line="240" w:lineRule="auto"/>
        <w:ind w:right="-172" w:firstLine="720"/>
        <w:jc w:val="both"/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</w:pPr>
      <w:r w:rsidRPr="002A26F5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 xml:space="preserve">С целью своевременного поступления гарантийных взносов на счет АО «Информационно-учетный центр» рекомендуется оплатить гарантийный взнос не позднее трех </w:t>
      </w:r>
      <w:r w:rsidR="00417C45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 xml:space="preserve">рабочих </w:t>
      </w:r>
      <w:r w:rsidRPr="002A26F5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дней до окончания приема заявок.</w:t>
      </w:r>
    </w:p>
    <w:p w:rsidR="002A26F5" w:rsidRPr="002A26F5" w:rsidRDefault="002A26F5" w:rsidP="00F631EE">
      <w:pPr>
        <w:spacing w:after="0" w:line="240" w:lineRule="auto"/>
        <w:ind w:right="-172" w:firstLine="720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2A26F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Регистрация участников торгов производится на веб-портале реестра со дня публикации извещения на веб-портале реестра и заканчивается за пять минут до начала торгов.</w:t>
      </w:r>
    </w:p>
    <w:p w:rsidR="002A26F5" w:rsidRPr="002A26F5" w:rsidRDefault="002A26F5" w:rsidP="00F631EE">
      <w:pPr>
        <w:spacing w:after="0" w:line="240" w:lineRule="auto"/>
        <w:ind w:right="-172" w:firstLine="720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2A26F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Для участия в торгах необходимо предварительно зарегистрироваться на веб-портале реестра с указанием:</w:t>
      </w:r>
    </w:p>
    <w:p w:rsidR="002A26F5" w:rsidRPr="002A26F5" w:rsidRDefault="002A26F5" w:rsidP="00F631EE">
      <w:pPr>
        <w:spacing w:after="0" w:line="240" w:lineRule="auto"/>
        <w:ind w:right="-172" w:firstLine="720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2A26F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1) для физических лиц: индивидуального идентификационного номера, фамилии, имени и отчества (при наличии);</w:t>
      </w:r>
    </w:p>
    <w:p w:rsidR="002A26F5" w:rsidRPr="002A26F5" w:rsidRDefault="002A26F5" w:rsidP="00F631EE">
      <w:pPr>
        <w:spacing w:after="0" w:line="240" w:lineRule="auto"/>
        <w:ind w:right="-172" w:firstLine="720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2A26F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2) для юридических лиц: бизнес-идентификационного номера, полного наименования, фамилии, имени и отчества (при наличии) первого руководителя;</w:t>
      </w:r>
    </w:p>
    <w:p w:rsidR="002A26F5" w:rsidRPr="002A26F5" w:rsidRDefault="002A26F5" w:rsidP="00F631EE">
      <w:pPr>
        <w:spacing w:after="0" w:line="240" w:lineRule="auto"/>
        <w:ind w:right="-172" w:firstLine="720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2A26F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3) реквизитов банковского счета в банке второго уровня для возврата гарантийного взноса;</w:t>
      </w:r>
    </w:p>
    <w:p w:rsidR="002A26F5" w:rsidRPr="002A26F5" w:rsidRDefault="002A26F5" w:rsidP="00F631EE">
      <w:pPr>
        <w:spacing w:after="0" w:line="240" w:lineRule="auto"/>
        <w:ind w:right="-172" w:firstLine="720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2A26F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4) контактных данных (почтовый адрес, телефон, факс, е-</w:t>
      </w:r>
      <w:proofErr w:type="spellStart"/>
      <w:r w:rsidRPr="002A26F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mail</w:t>
      </w:r>
      <w:proofErr w:type="spellEnd"/>
      <w:r w:rsidRPr="002A26F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).</w:t>
      </w:r>
    </w:p>
    <w:p w:rsidR="002A26F5" w:rsidRPr="002A26F5" w:rsidRDefault="002A26F5" w:rsidP="00F631EE">
      <w:pPr>
        <w:spacing w:after="0" w:line="240" w:lineRule="auto"/>
        <w:ind w:right="-172" w:firstLine="720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2A26F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При изменении вышеуказанных данных участник в течение одного рабочего дня изменяет данные, внесенные в веб-портал реестра.</w:t>
      </w:r>
    </w:p>
    <w:p w:rsidR="002A26F5" w:rsidRPr="002A26F5" w:rsidRDefault="002A26F5" w:rsidP="00F631EE">
      <w:pPr>
        <w:spacing w:after="0" w:line="240" w:lineRule="auto"/>
        <w:ind w:right="-172" w:firstLine="720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2A26F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Результаты аукциона по каждому проданному объекту оформляются протоколом о результатах торгов, который подписывается на веб-портале реестра продавцом и победителем с использованием ЭЦП в день проведения аукциона.</w:t>
      </w:r>
    </w:p>
    <w:p w:rsidR="002A26F5" w:rsidRPr="002A26F5" w:rsidRDefault="002A26F5" w:rsidP="00F631EE">
      <w:pPr>
        <w:spacing w:after="0" w:line="240" w:lineRule="auto"/>
        <w:ind w:right="-172" w:firstLine="720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2A26F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lastRenderedPageBreak/>
        <w:t>Протокол о результатах торгов является документом, фиксирующим результаты аукциона и обязательства победителя и продавца подписать договор купли-продажи объекта по цене продажи.</w:t>
      </w:r>
    </w:p>
    <w:p w:rsidR="002A26F5" w:rsidRPr="002A26F5" w:rsidRDefault="002A26F5" w:rsidP="00F631EE">
      <w:pPr>
        <w:spacing w:after="0" w:line="240" w:lineRule="auto"/>
        <w:ind w:right="-172" w:firstLine="720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2A26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случае не подписания участником, победившем в торгах, протокола о результатах торгов гарантийный взнос продавцом не возвращается.</w:t>
      </w:r>
    </w:p>
    <w:p w:rsidR="002A26F5" w:rsidRPr="002A26F5" w:rsidRDefault="002A26F5" w:rsidP="00F631EE">
      <w:pPr>
        <w:spacing w:after="0" w:line="240" w:lineRule="auto"/>
        <w:ind w:right="-172" w:firstLine="720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2A26F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Договор купли-продажи с победителем заключается в срок не более десяти календарных дней со </w:t>
      </w:r>
      <w:r w:rsidR="00C45250" w:rsidRPr="00C4525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подписания протокола о результатах торгов.</w:t>
      </w:r>
      <w:r w:rsidR="00614512" w:rsidRPr="0061451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 w:rsidRPr="002A26F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С положениями о порядке проведения аукциона, порядке оформления участия в торгах, об условиях определения Победителя можно ознакомиться в Регламенте, который находится в публичном доступе на сайте </w:t>
      </w:r>
      <w:hyperlink r:id="rId10" w:history="1">
        <w:r w:rsidR="00D76F33" w:rsidRPr="006E6589">
          <w:rPr>
            <w:rFonts w:ascii="Times New Roman" w:hAnsi="Times New Roman"/>
            <w:sz w:val="28"/>
            <w:szCs w:val="28"/>
          </w:rPr>
          <w:t>www.e-qazyna.kz</w:t>
        </w:r>
      </w:hyperlink>
      <w:r w:rsidRPr="002A26F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.</w:t>
      </w:r>
    </w:p>
    <w:p w:rsidR="002A26F5" w:rsidRPr="002A26F5" w:rsidRDefault="002A26F5" w:rsidP="00F631EE">
      <w:pPr>
        <w:spacing w:after="0" w:line="240" w:lineRule="auto"/>
        <w:ind w:right="-172" w:firstLine="720"/>
        <w:jc w:val="both"/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</w:pPr>
      <w:r w:rsidRPr="002A26F5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 xml:space="preserve">Дополнительную информацию о проведении торгов можно посмотреть на сайте </w:t>
      </w:r>
      <w:hyperlink r:id="rId11" w:history="1">
        <w:r w:rsidRPr="002A26F5">
          <w:rPr>
            <w:rFonts w:ascii="Times New Roman" w:eastAsia="Times New Roman" w:hAnsi="Times New Roman"/>
            <w:b/>
            <w:color w:val="222222"/>
            <w:sz w:val="28"/>
            <w:szCs w:val="28"/>
            <w:lang w:eastAsia="ru-RU"/>
          </w:rPr>
          <w:t>www.e-qazyna.kz</w:t>
        </w:r>
      </w:hyperlink>
      <w:r w:rsidRPr="002A26F5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 xml:space="preserve"> или получить по телефонам 8 (7172) 55-29-81</w:t>
      </w:r>
      <w:r w:rsidR="00031C92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 xml:space="preserve">, </w:t>
      </w:r>
      <w:r w:rsidR="00031C92" w:rsidRPr="00031C92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95-54-89, 95-54-88</w:t>
      </w:r>
      <w:r w:rsidRPr="002A26F5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 xml:space="preserve"> (АО «Информационно-учетный центр») и + 7 7477022878 </w:t>
      </w:r>
      <w:r w:rsidRPr="00031C92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(</w:t>
      </w:r>
      <w:r w:rsidRPr="002A26F5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 xml:space="preserve">АО </w:t>
      </w:r>
      <w:r w:rsidRPr="00031C92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«</w:t>
      </w:r>
      <w:proofErr w:type="spellStart"/>
      <w:r w:rsidRPr="00031C92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Қазтеміртранс</w:t>
      </w:r>
      <w:proofErr w:type="spellEnd"/>
      <w:r w:rsidRPr="00031C92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»</w:t>
      </w:r>
      <w:r w:rsidRPr="002A26F5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).</w:t>
      </w:r>
    </w:p>
    <w:p w:rsidR="002A26F5" w:rsidRPr="002A26F5" w:rsidRDefault="002A26F5" w:rsidP="00F631EE">
      <w:pPr>
        <w:spacing w:after="0" w:line="240" w:lineRule="auto"/>
        <w:ind w:right="-172" w:firstLine="720"/>
        <w:jc w:val="both"/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</w:pPr>
    </w:p>
    <w:p w:rsidR="002A26F5" w:rsidRPr="002A26F5" w:rsidRDefault="002A26F5" w:rsidP="00F631EE">
      <w:pPr>
        <w:spacing w:after="0" w:line="240" w:lineRule="auto"/>
        <w:ind w:right="-172" w:firstLine="720"/>
        <w:jc w:val="both"/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</w:pPr>
    </w:p>
    <w:p w:rsidR="00B469A3" w:rsidRPr="00DE11CD" w:rsidRDefault="00B469A3" w:rsidP="00F631EE">
      <w:pPr>
        <w:spacing w:after="0" w:line="240" w:lineRule="auto"/>
        <w:ind w:right="-172" w:firstLine="851"/>
        <w:jc w:val="both"/>
        <w:rPr>
          <w:rFonts w:ascii="Times New Roman" w:hAnsi="Times New Roman"/>
          <w:b/>
          <w:sz w:val="28"/>
          <w:szCs w:val="28"/>
        </w:rPr>
      </w:pPr>
    </w:p>
    <w:sectPr w:rsidR="00B469A3" w:rsidRPr="00DE11CD" w:rsidSect="005B7F1B">
      <w:headerReference w:type="default" r:id="rId12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55E" w:rsidRDefault="00D4155E" w:rsidP="00FB1918">
      <w:pPr>
        <w:spacing w:after="0" w:line="240" w:lineRule="auto"/>
      </w:pPr>
      <w:r>
        <w:separator/>
      </w:r>
    </w:p>
  </w:endnote>
  <w:endnote w:type="continuationSeparator" w:id="0">
    <w:p w:rsidR="00D4155E" w:rsidRDefault="00D4155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55E" w:rsidRDefault="00D4155E" w:rsidP="00FB1918">
      <w:pPr>
        <w:spacing w:after="0" w:line="240" w:lineRule="auto"/>
      </w:pPr>
      <w:r>
        <w:separator/>
      </w:r>
    </w:p>
  </w:footnote>
  <w:footnote w:type="continuationSeparator" w:id="0">
    <w:p w:rsidR="00D4155E" w:rsidRDefault="00D4155E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D4155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3FA5"/>
    <w:multiLevelType w:val="hybridMultilevel"/>
    <w:tmpl w:val="96D85DAC"/>
    <w:lvl w:ilvl="0" w:tplc="0B9812F4">
      <w:start w:val="1"/>
      <w:numFmt w:val="decimal"/>
      <w:lvlText w:val="%1)"/>
      <w:lvlJc w:val="left"/>
      <w:pPr>
        <w:ind w:left="720" w:hanging="360"/>
      </w:pPr>
    </w:lvl>
    <w:lvl w:ilvl="1" w:tplc="6A6ADA0A">
      <w:start w:val="1"/>
      <w:numFmt w:val="decimal"/>
      <w:lvlText w:val="%2)"/>
      <w:lvlJc w:val="left"/>
      <w:pPr>
        <w:ind w:left="720" w:hanging="360"/>
      </w:pPr>
    </w:lvl>
    <w:lvl w:ilvl="2" w:tplc="430CA28C">
      <w:start w:val="1"/>
      <w:numFmt w:val="decimal"/>
      <w:lvlText w:val="%3)"/>
      <w:lvlJc w:val="left"/>
      <w:pPr>
        <w:ind w:left="720" w:hanging="360"/>
      </w:pPr>
    </w:lvl>
    <w:lvl w:ilvl="3" w:tplc="50CE6690">
      <w:start w:val="1"/>
      <w:numFmt w:val="decimal"/>
      <w:lvlText w:val="%4)"/>
      <w:lvlJc w:val="left"/>
      <w:pPr>
        <w:ind w:left="720" w:hanging="360"/>
      </w:pPr>
    </w:lvl>
    <w:lvl w:ilvl="4" w:tplc="1AA6D60C">
      <w:start w:val="1"/>
      <w:numFmt w:val="decimal"/>
      <w:lvlText w:val="%5)"/>
      <w:lvlJc w:val="left"/>
      <w:pPr>
        <w:ind w:left="720" w:hanging="360"/>
      </w:pPr>
    </w:lvl>
    <w:lvl w:ilvl="5" w:tplc="46F0CCDC">
      <w:start w:val="1"/>
      <w:numFmt w:val="decimal"/>
      <w:lvlText w:val="%6)"/>
      <w:lvlJc w:val="left"/>
      <w:pPr>
        <w:ind w:left="720" w:hanging="360"/>
      </w:pPr>
    </w:lvl>
    <w:lvl w:ilvl="6" w:tplc="C226AC56">
      <w:start w:val="1"/>
      <w:numFmt w:val="decimal"/>
      <w:lvlText w:val="%7)"/>
      <w:lvlJc w:val="left"/>
      <w:pPr>
        <w:ind w:left="720" w:hanging="360"/>
      </w:pPr>
    </w:lvl>
    <w:lvl w:ilvl="7" w:tplc="EE4A2710">
      <w:start w:val="1"/>
      <w:numFmt w:val="decimal"/>
      <w:lvlText w:val="%8)"/>
      <w:lvlJc w:val="left"/>
      <w:pPr>
        <w:ind w:left="720" w:hanging="360"/>
      </w:pPr>
    </w:lvl>
    <w:lvl w:ilvl="8" w:tplc="02BE7DA0">
      <w:start w:val="1"/>
      <w:numFmt w:val="decimal"/>
      <w:lvlText w:val="%9)"/>
      <w:lvlJc w:val="left"/>
      <w:pPr>
        <w:ind w:left="720" w:hanging="360"/>
      </w:pPr>
    </w:lvl>
  </w:abstractNum>
  <w:abstractNum w:abstractNumId="1">
    <w:nsid w:val="20312D12"/>
    <w:multiLevelType w:val="hybridMultilevel"/>
    <w:tmpl w:val="FBE2D754"/>
    <w:lvl w:ilvl="0" w:tplc="67D251E4">
      <w:start w:val="1"/>
      <w:numFmt w:val="decimal"/>
      <w:lvlText w:val="%1)"/>
      <w:lvlJc w:val="left"/>
      <w:pPr>
        <w:ind w:left="1500" w:hanging="360"/>
      </w:pPr>
      <w:rPr>
        <w:rFonts w:eastAsia="Calibr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23553C7F"/>
    <w:multiLevelType w:val="hybridMultilevel"/>
    <w:tmpl w:val="DE00477A"/>
    <w:lvl w:ilvl="0" w:tplc="8B34D2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3AD4A91"/>
    <w:multiLevelType w:val="hybridMultilevel"/>
    <w:tmpl w:val="8D822D72"/>
    <w:lvl w:ilvl="0" w:tplc="48FC78C4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5FC7F9F"/>
    <w:multiLevelType w:val="hybridMultilevel"/>
    <w:tmpl w:val="6B564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124023"/>
    <w:multiLevelType w:val="hybridMultilevel"/>
    <w:tmpl w:val="75106E78"/>
    <w:lvl w:ilvl="0" w:tplc="A23A1F2E">
      <w:start w:val="1"/>
      <w:numFmt w:val="decimal"/>
      <w:lvlText w:val="%1)"/>
      <w:lvlJc w:val="left"/>
      <w:pPr>
        <w:tabs>
          <w:tab w:val="num" w:pos="1968"/>
        </w:tabs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7CC2628C"/>
    <w:multiLevelType w:val="hybridMultilevel"/>
    <w:tmpl w:val="CB143694"/>
    <w:lvl w:ilvl="0" w:tplc="23245FEA">
      <w:start w:val="1"/>
      <w:numFmt w:val="decimal"/>
      <w:lvlText w:val="%1)"/>
      <w:lvlJc w:val="left"/>
      <w:pPr>
        <w:ind w:left="720" w:hanging="360"/>
      </w:pPr>
    </w:lvl>
    <w:lvl w:ilvl="1" w:tplc="F384A574">
      <w:start w:val="1"/>
      <w:numFmt w:val="decimal"/>
      <w:lvlText w:val="%2)"/>
      <w:lvlJc w:val="left"/>
      <w:pPr>
        <w:ind w:left="720" w:hanging="360"/>
      </w:pPr>
    </w:lvl>
    <w:lvl w:ilvl="2" w:tplc="BC92B1F6">
      <w:start w:val="1"/>
      <w:numFmt w:val="decimal"/>
      <w:lvlText w:val="%3)"/>
      <w:lvlJc w:val="left"/>
      <w:pPr>
        <w:ind w:left="720" w:hanging="360"/>
      </w:pPr>
    </w:lvl>
    <w:lvl w:ilvl="3" w:tplc="D768599C">
      <w:start w:val="1"/>
      <w:numFmt w:val="decimal"/>
      <w:lvlText w:val="%4)"/>
      <w:lvlJc w:val="left"/>
      <w:pPr>
        <w:ind w:left="720" w:hanging="360"/>
      </w:pPr>
    </w:lvl>
    <w:lvl w:ilvl="4" w:tplc="23B8CBBE">
      <w:start w:val="1"/>
      <w:numFmt w:val="decimal"/>
      <w:lvlText w:val="%5)"/>
      <w:lvlJc w:val="left"/>
      <w:pPr>
        <w:ind w:left="720" w:hanging="360"/>
      </w:pPr>
    </w:lvl>
    <w:lvl w:ilvl="5" w:tplc="BF14D684">
      <w:start w:val="1"/>
      <w:numFmt w:val="decimal"/>
      <w:lvlText w:val="%6)"/>
      <w:lvlJc w:val="left"/>
      <w:pPr>
        <w:ind w:left="720" w:hanging="360"/>
      </w:pPr>
    </w:lvl>
    <w:lvl w:ilvl="6" w:tplc="1836356E">
      <w:start w:val="1"/>
      <w:numFmt w:val="decimal"/>
      <w:lvlText w:val="%7)"/>
      <w:lvlJc w:val="left"/>
      <w:pPr>
        <w:ind w:left="720" w:hanging="360"/>
      </w:pPr>
    </w:lvl>
    <w:lvl w:ilvl="7" w:tplc="4F0CF9BE">
      <w:start w:val="1"/>
      <w:numFmt w:val="decimal"/>
      <w:lvlText w:val="%8)"/>
      <w:lvlJc w:val="left"/>
      <w:pPr>
        <w:ind w:left="720" w:hanging="360"/>
      </w:pPr>
    </w:lvl>
    <w:lvl w:ilvl="8" w:tplc="B0BC9F2A">
      <w:start w:val="1"/>
      <w:numFmt w:val="decimal"/>
      <w:lvlText w:val="%9)"/>
      <w:lvlJc w:val="left"/>
      <w:pPr>
        <w:ind w:left="72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517D"/>
    <w:rsid w:val="0000114B"/>
    <w:rsid w:val="00014761"/>
    <w:rsid w:val="00014CE9"/>
    <w:rsid w:val="000262F1"/>
    <w:rsid w:val="00031C92"/>
    <w:rsid w:val="00034267"/>
    <w:rsid w:val="00040C47"/>
    <w:rsid w:val="00042ED6"/>
    <w:rsid w:val="000539F7"/>
    <w:rsid w:val="00060303"/>
    <w:rsid w:val="00075BB1"/>
    <w:rsid w:val="00090F22"/>
    <w:rsid w:val="000B54A9"/>
    <w:rsid w:val="000D3D70"/>
    <w:rsid w:val="000D4FCE"/>
    <w:rsid w:val="00101DED"/>
    <w:rsid w:val="00104F64"/>
    <w:rsid w:val="00113F62"/>
    <w:rsid w:val="00115CC7"/>
    <w:rsid w:val="0012499C"/>
    <w:rsid w:val="00131581"/>
    <w:rsid w:val="001333A6"/>
    <w:rsid w:val="00144D3E"/>
    <w:rsid w:val="00145AE5"/>
    <w:rsid w:val="00147828"/>
    <w:rsid w:val="001556F3"/>
    <w:rsid w:val="00157CA4"/>
    <w:rsid w:val="0016093B"/>
    <w:rsid w:val="001914F3"/>
    <w:rsid w:val="0019729D"/>
    <w:rsid w:val="001A0AD6"/>
    <w:rsid w:val="001A223B"/>
    <w:rsid w:val="001A4C68"/>
    <w:rsid w:val="001B23FE"/>
    <w:rsid w:val="001D72B9"/>
    <w:rsid w:val="0020329F"/>
    <w:rsid w:val="00203FA2"/>
    <w:rsid w:val="0021347C"/>
    <w:rsid w:val="00220D58"/>
    <w:rsid w:val="00240D03"/>
    <w:rsid w:val="00250A8E"/>
    <w:rsid w:val="00260F09"/>
    <w:rsid w:val="00264BCC"/>
    <w:rsid w:val="00267E86"/>
    <w:rsid w:val="002707C4"/>
    <w:rsid w:val="00287BE2"/>
    <w:rsid w:val="002938EB"/>
    <w:rsid w:val="002A26F5"/>
    <w:rsid w:val="002A3611"/>
    <w:rsid w:val="002B0122"/>
    <w:rsid w:val="002B0BF8"/>
    <w:rsid w:val="002C573B"/>
    <w:rsid w:val="002D305E"/>
    <w:rsid w:val="002D606A"/>
    <w:rsid w:val="002E16F7"/>
    <w:rsid w:val="002E63D0"/>
    <w:rsid w:val="00305479"/>
    <w:rsid w:val="00315F66"/>
    <w:rsid w:val="003203F5"/>
    <w:rsid w:val="00336AA6"/>
    <w:rsid w:val="00343790"/>
    <w:rsid w:val="00353228"/>
    <w:rsid w:val="00353360"/>
    <w:rsid w:val="0036097D"/>
    <w:rsid w:val="00373CE2"/>
    <w:rsid w:val="00385DC2"/>
    <w:rsid w:val="003B5654"/>
    <w:rsid w:val="003C1071"/>
    <w:rsid w:val="003F752E"/>
    <w:rsid w:val="0040604E"/>
    <w:rsid w:val="00413FEF"/>
    <w:rsid w:val="00417C45"/>
    <w:rsid w:val="0042211E"/>
    <w:rsid w:val="00423852"/>
    <w:rsid w:val="00425176"/>
    <w:rsid w:val="00430904"/>
    <w:rsid w:val="004339D7"/>
    <w:rsid w:val="00441FA7"/>
    <w:rsid w:val="00445B4B"/>
    <w:rsid w:val="00450D0F"/>
    <w:rsid w:val="00492C1E"/>
    <w:rsid w:val="004946CF"/>
    <w:rsid w:val="004B0D85"/>
    <w:rsid w:val="004B3314"/>
    <w:rsid w:val="004B6354"/>
    <w:rsid w:val="004B7E2A"/>
    <w:rsid w:val="004C28A3"/>
    <w:rsid w:val="004C3EEE"/>
    <w:rsid w:val="004E5EB2"/>
    <w:rsid w:val="004F1212"/>
    <w:rsid w:val="004F7A4C"/>
    <w:rsid w:val="0050729B"/>
    <w:rsid w:val="005164F7"/>
    <w:rsid w:val="00516D2A"/>
    <w:rsid w:val="00530FCB"/>
    <w:rsid w:val="00543642"/>
    <w:rsid w:val="0054546D"/>
    <w:rsid w:val="005540E3"/>
    <w:rsid w:val="00574178"/>
    <w:rsid w:val="005865C6"/>
    <w:rsid w:val="00593E80"/>
    <w:rsid w:val="005A6665"/>
    <w:rsid w:val="005B7F1B"/>
    <w:rsid w:val="005C6CDB"/>
    <w:rsid w:val="005D0B91"/>
    <w:rsid w:val="005D4217"/>
    <w:rsid w:val="005E0B84"/>
    <w:rsid w:val="006052C2"/>
    <w:rsid w:val="006079EA"/>
    <w:rsid w:val="00614512"/>
    <w:rsid w:val="00614C3C"/>
    <w:rsid w:val="00645367"/>
    <w:rsid w:val="00652083"/>
    <w:rsid w:val="00661F5F"/>
    <w:rsid w:val="00670DE0"/>
    <w:rsid w:val="00672544"/>
    <w:rsid w:val="006B7E58"/>
    <w:rsid w:val="006C1453"/>
    <w:rsid w:val="006D03B5"/>
    <w:rsid w:val="006D28D5"/>
    <w:rsid w:val="006E1764"/>
    <w:rsid w:val="006E2A02"/>
    <w:rsid w:val="006E54B6"/>
    <w:rsid w:val="006F1656"/>
    <w:rsid w:val="006F46F9"/>
    <w:rsid w:val="006F586E"/>
    <w:rsid w:val="007001EC"/>
    <w:rsid w:val="00722712"/>
    <w:rsid w:val="0073222B"/>
    <w:rsid w:val="00755DA1"/>
    <w:rsid w:val="00756287"/>
    <w:rsid w:val="00765E19"/>
    <w:rsid w:val="0076751B"/>
    <w:rsid w:val="0077005E"/>
    <w:rsid w:val="00771B9B"/>
    <w:rsid w:val="00776AA6"/>
    <w:rsid w:val="00780FCB"/>
    <w:rsid w:val="00790EC2"/>
    <w:rsid w:val="00791474"/>
    <w:rsid w:val="007969EF"/>
    <w:rsid w:val="007A05DA"/>
    <w:rsid w:val="007B3868"/>
    <w:rsid w:val="007C245B"/>
    <w:rsid w:val="007D0676"/>
    <w:rsid w:val="007D3022"/>
    <w:rsid w:val="00800356"/>
    <w:rsid w:val="00804018"/>
    <w:rsid w:val="00825BF5"/>
    <w:rsid w:val="00831BD3"/>
    <w:rsid w:val="00841928"/>
    <w:rsid w:val="008511A2"/>
    <w:rsid w:val="008671C4"/>
    <w:rsid w:val="00882B91"/>
    <w:rsid w:val="00885E6D"/>
    <w:rsid w:val="008B5655"/>
    <w:rsid w:val="008D7A0A"/>
    <w:rsid w:val="008E5DE8"/>
    <w:rsid w:val="00915069"/>
    <w:rsid w:val="00916D20"/>
    <w:rsid w:val="009226C5"/>
    <w:rsid w:val="00925CCF"/>
    <w:rsid w:val="009342CD"/>
    <w:rsid w:val="00940A07"/>
    <w:rsid w:val="009523E2"/>
    <w:rsid w:val="0095385D"/>
    <w:rsid w:val="00965E14"/>
    <w:rsid w:val="0099103F"/>
    <w:rsid w:val="0099246C"/>
    <w:rsid w:val="00992C13"/>
    <w:rsid w:val="009A574C"/>
    <w:rsid w:val="009A5C9E"/>
    <w:rsid w:val="009D1612"/>
    <w:rsid w:val="009D5434"/>
    <w:rsid w:val="009E517D"/>
    <w:rsid w:val="00A127EB"/>
    <w:rsid w:val="00A3065A"/>
    <w:rsid w:val="00A32643"/>
    <w:rsid w:val="00A32C70"/>
    <w:rsid w:val="00A43A16"/>
    <w:rsid w:val="00A75DB0"/>
    <w:rsid w:val="00AA45A5"/>
    <w:rsid w:val="00AE3E71"/>
    <w:rsid w:val="00AF5C6A"/>
    <w:rsid w:val="00AF5CE8"/>
    <w:rsid w:val="00AF699F"/>
    <w:rsid w:val="00B02029"/>
    <w:rsid w:val="00B223D4"/>
    <w:rsid w:val="00B22EF5"/>
    <w:rsid w:val="00B24FC3"/>
    <w:rsid w:val="00B469A3"/>
    <w:rsid w:val="00B46E05"/>
    <w:rsid w:val="00B53B56"/>
    <w:rsid w:val="00B5507B"/>
    <w:rsid w:val="00B65D27"/>
    <w:rsid w:val="00B80385"/>
    <w:rsid w:val="00B82653"/>
    <w:rsid w:val="00B87D98"/>
    <w:rsid w:val="00B9372C"/>
    <w:rsid w:val="00BB431F"/>
    <w:rsid w:val="00BB4717"/>
    <w:rsid w:val="00BC063A"/>
    <w:rsid w:val="00BE70F2"/>
    <w:rsid w:val="00C013A1"/>
    <w:rsid w:val="00C14979"/>
    <w:rsid w:val="00C15112"/>
    <w:rsid w:val="00C21669"/>
    <w:rsid w:val="00C33153"/>
    <w:rsid w:val="00C45250"/>
    <w:rsid w:val="00C45870"/>
    <w:rsid w:val="00C46C93"/>
    <w:rsid w:val="00C5080A"/>
    <w:rsid w:val="00C561F4"/>
    <w:rsid w:val="00C60D4B"/>
    <w:rsid w:val="00C6773C"/>
    <w:rsid w:val="00C71C59"/>
    <w:rsid w:val="00C87833"/>
    <w:rsid w:val="00C920E5"/>
    <w:rsid w:val="00CA2188"/>
    <w:rsid w:val="00CA45B1"/>
    <w:rsid w:val="00CA5013"/>
    <w:rsid w:val="00CA7E44"/>
    <w:rsid w:val="00CB7999"/>
    <w:rsid w:val="00CC79AE"/>
    <w:rsid w:val="00CD4EE2"/>
    <w:rsid w:val="00CD6DE8"/>
    <w:rsid w:val="00CF05DD"/>
    <w:rsid w:val="00D05531"/>
    <w:rsid w:val="00D12143"/>
    <w:rsid w:val="00D4155E"/>
    <w:rsid w:val="00D54E4E"/>
    <w:rsid w:val="00D5780E"/>
    <w:rsid w:val="00D66747"/>
    <w:rsid w:val="00D74E9C"/>
    <w:rsid w:val="00D76F1D"/>
    <w:rsid w:val="00D76F33"/>
    <w:rsid w:val="00D9601D"/>
    <w:rsid w:val="00DE11CD"/>
    <w:rsid w:val="00DE6C7D"/>
    <w:rsid w:val="00DE71DE"/>
    <w:rsid w:val="00DF2751"/>
    <w:rsid w:val="00E05ADE"/>
    <w:rsid w:val="00E07107"/>
    <w:rsid w:val="00E35782"/>
    <w:rsid w:val="00EA0B91"/>
    <w:rsid w:val="00EA6814"/>
    <w:rsid w:val="00EC3890"/>
    <w:rsid w:val="00EC564F"/>
    <w:rsid w:val="00ED32E0"/>
    <w:rsid w:val="00F133C1"/>
    <w:rsid w:val="00F21752"/>
    <w:rsid w:val="00F21D4E"/>
    <w:rsid w:val="00F220B8"/>
    <w:rsid w:val="00F36EB3"/>
    <w:rsid w:val="00F54384"/>
    <w:rsid w:val="00F56337"/>
    <w:rsid w:val="00F6233D"/>
    <w:rsid w:val="00F631EE"/>
    <w:rsid w:val="00F7418B"/>
    <w:rsid w:val="00F82D9D"/>
    <w:rsid w:val="00F87869"/>
    <w:rsid w:val="00FA677E"/>
    <w:rsid w:val="00FD44A4"/>
    <w:rsid w:val="00FD5A72"/>
    <w:rsid w:val="00FD6075"/>
    <w:rsid w:val="00FE4C35"/>
    <w:rsid w:val="00FF5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6C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E517D"/>
    <w:rPr>
      <w:color w:val="0000FF"/>
      <w:u w:val="single"/>
    </w:rPr>
  </w:style>
  <w:style w:type="table" w:styleId="a4">
    <w:name w:val="Table Grid"/>
    <w:basedOn w:val="a1"/>
    <w:uiPriority w:val="59"/>
    <w:rsid w:val="009E51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 (веб)1"/>
    <w:aliases w:val="Обычный (Web),Обычный (веб)1 Знак Знак Зн,Знак Знак,Знак4 Знак Знак,Знак4,Знак4 Знак Знак Знак Знак,Знак4 Знак,Обычный (Web) Знак Знак Знак Знак,Обычный (Web) Знак Знак Знак Знак Знак Знак Знак Знак Знак"/>
    <w:basedOn w:val="a"/>
    <w:link w:val="a5"/>
    <w:uiPriority w:val="99"/>
    <w:rsid w:val="00267E86"/>
    <w:pPr>
      <w:spacing w:before="100" w:beforeAutospacing="1" w:after="100" w:afterAutospacing="1" w:line="240" w:lineRule="auto"/>
    </w:pPr>
    <w:rPr>
      <w:sz w:val="24"/>
      <w:szCs w:val="24"/>
      <w:lang w:val="x-none" w:eastAsia="ru-RU"/>
    </w:rPr>
  </w:style>
  <w:style w:type="character" w:customStyle="1" w:styleId="a5">
    <w:name w:val="Обычный (веб) Знак"/>
    <w:aliases w:val="Обычный (Web) Знак,Обычный (веб)1 Знак,Обычный (веб)1 Знак Знак Зн Знак,Знак Знак Знак,Знак4 Знак Знак Знак,Знак4 Знак1,Знак4 Знак Знак Знак Знак Знак,Знак4 Знак Знак1,Обычный (Web) Знак Знак Знак Знак Знак"/>
    <w:link w:val="1"/>
    <w:locked/>
    <w:rsid w:val="00267E86"/>
    <w:rPr>
      <w:rFonts w:ascii="Calibri" w:eastAsia="Calibri" w:hAnsi="Calibri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14761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305479"/>
    <w:pPr>
      <w:spacing w:after="0" w:line="240" w:lineRule="auto"/>
      <w:ind w:left="708"/>
      <w:jc w:val="both"/>
    </w:pPr>
    <w:rPr>
      <w:rFonts w:ascii="Arial" w:eastAsia="Times New Roman" w:hAnsi="Arial" w:cs="Arial"/>
      <w:sz w:val="28"/>
      <w:szCs w:val="24"/>
      <w:lang w:eastAsia="ru-RU"/>
    </w:rPr>
  </w:style>
  <w:style w:type="character" w:customStyle="1" w:styleId="30">
    <w:name w:val="Основной текст с отступом 3 Знак"/>
    <w:link w:val="3"/>
    <w:rsid w:val="00305479"/>
    <w:rPr>
      <w:rFonts w:ascii="Arial" w:eastAsia="Times New Roman" w:hAnsi="Arial" w:cs="Arial"/>
      <w:sz w:val="28"/>
      <w:szCs w:val="24"/>
      <w:lang w:eastAsia="ru-RU"/>
    </w:rPr>
  </w:style>
  <w:style w:type="paragraph" w:styleId="a8">
    <w:name w:val="Revision"/>
    <w:hidden/>
    <w:uiPriority w:val="99"/>
    <w:semiHidden/>
    <w:rsid w:val="003C1071"/>
    <w:rPr>
      <w:sz w:val="22"/>
      <w:szCs w:val="22"/>
      <w:lang w:eastAsia="en-US"/>
    </w:rPr>
  </w:style>
  <w:style w:type="character" w:styleId="a9">
    <w:name w:val="annotation reference"/>
    <w:uiPriority w:val="99"/>
    <w:semiHidden/>
    <w:unhideWhenUsed/>
    <w:rsid w:val="007C245B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C245B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rsid w:val="007C245B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C245B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7C245B"/>
    <w:rPr>
      <w:b/>
      <w:bCs/>
      <w:lang w:eastAsia="en-US"/>
    </w:rPr>
  </w:style>
  <w:style w:type="paragraph" w:customStyle="1" w:styleId="MsoNormal0">
    <w:name w:val="MsoNormal"/>
    <w:basedOn w:val="a"/>
    <w:rsid w:val="00075BB1"/>
    <w:pPr>
      <w:spacing w:after="0" w:line="240" w:lineRule="auto"/>
      <w:jc w:val="both"/>
    </w:pPr>
    <w:rPr>
      <w:rFonts w:ascii="Aptos" w:eastAsia="Aptos" w:hAnsi="Aptos"/>
    </w:rPr>
  </w:style>
  <w:style w:type="character" w:customStyle="1" w:styleId="UnresolvedMention">
    <w:name w:val="Unresolved Mention"/>
    <w:uiPriority w:val="99"/>
    <w:semiHidden/>
    <w:unhideWhenUsed/>
    <w:rsid w:val="00D5780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2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-qazyna.kz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e-qazyna.k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reestr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5D12E-9DA7-4F2F-916A-991836B9F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Links>
    <vt:vector size="12" baseType="variant">
      <vt:variant>
        <vt:i4>8323183</vt:i4>
      </vt:variant>
      <vt:variant>
        <vt:i4>3</vt:i4>
      </vt:variant>
      <vt:variant>
        <vt:i4>0</vt:i4>
      </vt:variant>
      <vt:variant>
        <vt:i4>5</vt:i4>
      </vt:variant>
      <vt:variant>
        <vt:lpwstr>http://www.e-qazyna.kz/</vt:lpwstr>
      </vt:variant>
      <vt:variant>
        <vt:lpwstr/>
      </vt:variant>
      <vt:variant>
        <vt:i4>2031624</vt:i4>
      </vt:variant>
      <vt:variant>
        <vt:i4>0</vt:i4>
      </vt:variant>
      <vt:variant>
        <vt:i4>0</vt:i4>
      </vt:variant>
      <vt:variant>
        <vt:i4>5</vt:i4>
      </vt:variant>
      <vt:variant>
        <vt:lpwstr>http://www.gosreestr.kz/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Сагыныш E Алин</dc:creator>
  <cp:keywords/>
  <dc:description/>
  <cp:lastModifiedBy>Руслан С Калиев</cp:lastModifiedBy>
  <cp:revision>10</cp:revision>
  <cp:lastPrinted>2025-08-28T04:39:00Z</cp:lastPrinted>
  <dcterms:created xsi:type="dcterms:W3CDTF">2026-04-15T09:46:00Z</dcterms:created>
  <dcterms:modified xsi:type="dcterms:W3CDTF">2026-05-22T03:58:00Z</dcterms:modified>
</cp:coreProperties>
</file>