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9DB00" w14:textId="77777777" w:rsidR="00135F3D" w:rsidRDefault="00135F3D" w:rsidP="0053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Loan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from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Citibank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and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Santander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under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the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guarantee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of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the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MIGA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agency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financing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the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purchase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of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electric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locomotives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passenger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cars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capital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and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current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repairs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of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railway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tracks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513,491,580 Swiss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francs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including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the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MIGA </w:t>
      </w:r>
      <w:proofErr w:type="spellStart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award</w:t>
      </w:r>
      <w:proofErr w:type="spellEnd"/>
      <w:r w:rsidRPr="00135F3D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173C32DE" w14:textId="77777777" w:rsidR="00034EC1" w:rsidRDefault="00034EC1" w:rsidP="00531D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2C3A0A" w14:textId="77777777" w:rsidR="00135F3D" w:rsidRPr="00135F3D" w:rsidRDefault="00135F3D" w:rsidP="00135F3D">
      <w:pPr>
        <w:spacing w:after="0"/>
        <w:jc w:val="both"/>
        <w:rPr>
          <w:lang w:val="en-US"/>
        </w:rPr>
      </w:pPr>
      <w:r w:rsidRPr="00135F3D">
        <w:rPr>
          <w:lang w:val="en-US"/>
        </w:rPr>
        <w:t xml:space="preserve">On September 19, 2023, a loan agreement was signed to finance the purchase of electric locomotives, passenger cars, and major and routine repairs of railway tracks. </w:t>
      </w:r>
    </w:p>
    <w:p w14:paraId="78BB71EA" w14:textId="77777777" w:rsidR="00135F3D" w:rsidRPr="00135F3D" w:rsidRDefault="00135F3D" w:rsidP="00135F3D">
      <w:pPr>
        <w:spacing w:after="0"/>
        <w:jc w:val="both"/>
        <w:rPr>
          <w:lang w:val="en-US"/>
        </w:rPr>
      </w:pPr>
      <w:r w:rsidRPr="00135F3D">
        <w:rPr>
          <w:lang w:val="en-US"/>
        </w:rPr>
        <w:t>Lender: Citibank and Santander under the guarantee of MIGA agency.</w:t>
      </w:r>
    </w:p>
    <w:p w14:paraId="4A0E0782" w14:textId="77777777" w:rsidR="00135F3D" w:rsidRPr="00135F3D" w:rsidRDefault="00135F3D" w:rsidP="00135F3D">
      <w:pPr>
        <w:spacing w:after="0"/>
        <w:jc w:val="both"/>
        <w:rPr>
          <w:lang w:val="en-US"/>
        </w:rPr>
      </w:pPr>
      <w:r w:rsidRPr="00135F3D">
        <w:rPr>
          <w:lang w:val="en-US"/>
        </w:rPr>
        <w:t>The intended use of the loan is to finance the purchase of electric locomotives, passenger cars, capital and current repairs of railway tracks.</w:t>
      </w:r>
    </w:p>
    <w:p w14:paraId="67ED8EC3" w14:textId="1742D67A" w:rsidR="00531D15" w:rsidRDefault="00135F3D" w:rsidP="00135F3D">
      <w:pPr>
        <w:spacing w:after="0"/>
        <w:jc w:val="both"/>
        <w:rPr>
          <w:lang w:val="ru-RU"/>
        </w:rPr>
      </w:pPr>
      <w:proofErr w:type="spellStart"/>
      <w:r w:rsidRPr="00135F3D">
        <w:rPr>
          <w:lang w:val="ru-RU"/>
        </w:rPr>
        <w:t>Loan</w:t>
      </w:r>
      <w:proofErr w:type="spellEnd"/>
      <w:r w:rsidRPr="00135F3D">
        <w:rPr>
          <w:lang w:val="ru-RU"/>
        </w:rPr>
        <w:t xml:space="preserve"> </w:t>
      </w:r>
      <w:proofErr w:type="spellStart"/>
      <w:r w:rsidRPr="00135F3D">
        <w:rPr>
          <w:lang w:val="ru-RU"/>
        </w:rPr>
        <w:t>term</w:t>
      </w:r>
      <w:proofErr w:type="spellEnd"/>
      <w:r w:rsidRPr="00135F3D">
        <w:rPr>
          <w:lang w:val="ru-RU"/>
        </w:rPr>
        <w:t xml:space="preserve">: </w:t>
      </w:r>
      <w:proofErr w:type="spellStart"/>
      <w:r w:rsidRPr="00135F3D">
        <w:rPr>
          <w:lang w:val="ru-RU"/>
        </w:rPr>
        <w:t>until</w:t>
      </w:r>
      <w:proofErr w:type="spellEnd"/>
      <w:r w:rsidRPr="00135F3D">
        <w:rPr>
          <w:lang w:val="ru-RU"/>
        </w:rPr>
        <w:t xml:space="preserve"> </w:t>
      </w:r>
      <w:proofErr w:type="spellStart"/>
      <w:r w:rsidRPr="00135F3D">
        <w:rPr>
          <w:lang w:val="ru-RU"/>
        </w:rPr>
        <w:t>September</w:t>
      </w:r>
      <w:proofErr w:type="spellEnd"/>
      <w:r w:rsidRPr="00135F3D">
        <w:rPr>
          <w:lang w:val="ru-RU"/>
        </w:rPr>
        <w:t xml:space="preserve"> 18, 2033.</w:t>
      </w:r>
    </w:p>
    <w:p w14:paraId="4B96ADBA" w14:textId="77777777" w:rsidR="00034EC1" w:rsidRPr="00531D15" w:rsidRDefault="00034EC1" w:rsidP="00135F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360"/>
        <w:gridCol w:w="2378"/>
        <w:gridCol w:w="1869"/>
      </w:tblGrid>
      <w:tr w:rsidR="00AF6E41" w:rsidRPr="009956B9" w14:paraId="1A240203" w14:textId="77777777" w:rsidTr="00531D15">
        <w:tc>
          <w:tcPr>
            <w:tcW w:w="1869" w:type="dxa"/>
          </w:tcPr>
          <w:p w14:paraId="47238EAD" w14:textId="77777777" w:rsidR="00135F3D" w:rsidRPr="00135F3D" w:rsidRDefault="00135F3D" w:rsidP="00135F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  <w:p w14:paraId="0800148A" w14:textId="3A254ADB" w:rsidR="00AF6E41" w:rsidRPr="009956B9" w:rsidRDefault="00135F3D" w:rsidP="00135F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attraction</w:t>
            </w:r>
            <w:proofErr w:type="spellEnd"/>
          </w:p>
        </w:tc>
        <w:tc>
          <w:tcPr>
            <w:tcW w:w="1869" w:type="dxa"/>
          </w:tcPr>
          <w:p w14:paraId="0620A636" w14:textId="78B6E05A" w:rsidR="00AF6E41" w:rsidRPr="009956B9" w:rsidRDefault="00135F3D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Repayment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360" w:type="dxa"/>
          </w:tcPr>
          <w:p w14:paraId="2D952250" w14:textId="7DC69580" w:rsidR="00AF6E41" w:rsidRPr="009956B9" w:rsidRDefault="00135F3D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currency</w:t>
            </w:r>
            <w:proofErr w:type="spellEnd"/>
          </w:p>
        </w:tc>
        <w:tc>
          <w:tcPr>
            <w:tcW w:w="2378" w:type="dxa"/>
          </w:tcPr>
          <w:p w14:paraId="4D520F7C" w14:textId="11220694" w:rsidR="00AF6E41" w:rsidRPr="00135F3D" w:rsidRDefault="00135F3D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loan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agreement</w:t>
            </w:r>
            <w:proofErr w:type="spellEnd"/>
          </w:p>
        </w:tc>
        <w:tc>
          <w:tcPr>
            <w:tcW w:w="1869" w:type="dxa"/>
          </w:tcPr>
          <w:p w14:paraId="6028D944" w14:textId="76EB0994" w:rsidR="00AF6E41" w:rsidRPr="009956B9" w:rsidRDefault="00135F3D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%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proofErr w:type="spellEnd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annum</w:t>
            </w:r>
            <w:proofErr w:type="spellEnd"/>
          </w:p>
        </w:tc>
      </w:tr>
      <w:tr w:rsidR="00531D15" w:rsidRPr="009956B9" w14:paraId="6107CDF6" w14:textId="77777777" w:rsidTr="00531D15">
        <w:tc>
          <w:tcPr>
            <w:tcW w:w="1869" w:type="dxa"/>
          </w:tcPr>
          <w:p w14:paraId="726DEDAD" w14:textId="01F186FB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t>1</w:t>
            </w:r>
            <w:r w:rsidRPr="00531D15">
              <w:rPr>
                <w:lang w:val="ru-RU"/>
              </w:rPr>
              <w:t>9</w:t>
            </w:r>
            <w:r w:rsidRPr="00531D15">
              <w:t>/0</w:t>
            </w:r>
            <w:r w:rsidRPr="00531D15">
              <w:rPr>
                <w:lang w:val="ru-RU"/>
              </w:rPr>
              <w:t>9</w:t>
            </w:r>
            <w:r w:rsidRPr="00531D15">
              <w:t>/20</w:t>
            </w:r>
            <w:r w:rsidRPr="00531D15">
              <w:rPr>
                <w:lang w:val="ru-RU"/>
              </w:rPr>
              <w:t>23</w:t>
            </w:r>
          </w:p>
        </w:tc>
        <w:tc>
          <w:tcPr>
            <w:tcW w:w="1869" w:type="dxa"/>
          </w:tcPr>
          <w:p w14:paraId="7E43F5B6" w14:textId="21CC610A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rPr>
                <w:lang w:val="ru-RU"/>
              </w:rPr>
              <w:t>18</w:t>
            </w:r>
            <w:r w:rsidRPr="00531D15">
              <w:t>/0</w:t>
            </w:r>
            <w:r w:rsidRPr="00531D15">
              <w:rPr>
                <w:lang w:val="ru-RU"/>
              </w:rPr>
              <w:t>9</w:t>
            </w:r>
            <w:r w:rsidRPr="00531D15">
              <w:t>/20</w:t>
            </w:r>
            <w:r w:rsidRPr="00531D15">
              <w:rPr>
                <w:lang w:val="ru-RU"/>
              </w:rPr>
              <w:t>33</w:t>
            </w:r>
          </w:p>
        </w:tc>
        <w:tc>
          <w:tcPr>
            <w:tcW w:w="1360" w:type="dxa"/>
          </w:tcPr>
          <w:p w14:paraId="10364EAA" w14:textId="0F2161F3" w:rsidR="00531D15" w:rsidRPr="00531D15" w:rsidRDefault="00135F3D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Swiss </w:t>
            </w:r>
            <w:proofErr w:type="spellStart"/>
            <w:r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fr</w:t>
            </w:r>
            <w:proofErr w:type="spellEnd"/>
            <w:r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8" w:type="dxa"/>
          </w:tcPr>
          <w:p w14:paraId="0E7499DE" w14:textId="0F115979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513 491 580 </w:t>
            </w:r>
            <w:r w:rsidR="00135F3D"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135F3D"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including</w:t>
            </w:r>
            <w:proofErr w:type="spellEnd"/>
            <w:r w:rsidR="00135F3D"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5F3D"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the</w:t>
            </w:r>
            <w:proofErr w:type="spellEnd"/>
            <w:r w:rsidR="00135F3D" w:rsidRPr="00135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MIGA Award)</w:t>
            </w:r>
          </w:p>
        </w:tc>
        <w:tc>
          <w:tcPr>
            <w:tcW w:w="1869" w:type="dxa"/>
          </w:tcPr>
          <w:p w14:paraId="2A3F7F6A" w14:textId="11C11EE5" w:rsidR="00531D15" w:rsidRPr="00531D15" w:rsidRDefault="00531D15" w:rsidP="00531D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D15">
              <w:t>SARON 6m + 0.95%</w:t>
            </w:r>
          </w:p>
        </w:tc>
      </w:tr>
    </w:tbl>
    <w:p w14:paraId="6FC03E63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E83D1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F6E41" w:rsidRPr="0099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5D"/>
    <w:rsid w:val="00034EC1"/>
    <w:rsid w:val="00135F3D"/>
    <w:rsid w:val="00261742"/>
    <w:rsid w:val="00293ED2"/>
    <w:rsid w:val="004234C4"/>
    <w:rsid w:val="00485935"/>
    <w:rsid w:val="00531D15"/>
    <w:rsid w:val="006342B8"/>
    <w:rsid w:val="00641AA3"/>
    <w:rsid w:val="007F319E"/>
    <w:rsid w:val="00883E4F"/>
    <w:rsid w:val="009956B9"/>
    <w:rsid w:val="00A60A5D"/>
    <w:rsid w:val="00AF6E41"/>
    <w:rsid w:val="00B23B04"/>
    <w:rsid w:val="00D52A31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74BE"/>
  <w15:chartTrackingRefBased/>
  <w15:docId w15:val="{461F2AC0-5497-4B74-AE61-85823AF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0A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М Исабекова</dc:creator>
  <cp:keywords/>
  <dc:description/>
  <cp:lastModifiedBy>Айнагуль М Исабекова</cp:lastModifiedBy>
  <cp:revision>7</cp:revision>
  <dcterms:created xsi:type="dcterms:W3CDTF">2024-06-11T05:41:00Z</dcterms:created>
  <dcterms:modified xsi:type="dcterms:W3CDTF">2024-06-11T10:31:00Z</dcterms:modified>
</cp:coreProperties>
</file>