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401" w:rsidRPr="0075763D" w:rsidRDefault="00B53401" w:rsidP="00B53401">
      <w:pPr>
        <w:jc w:val="center"/>
        <w:rPr>
          <w:rFonts w:ascii="Times New Roman" w:hAnsi="Times New Roman"/>
          <w:b/>
          <w:sz w:val="26"/>
          <w:szCs w:val="26"/>
        </w:rPr>
      </w:pPr>
      <w:r>
        <w:rPr>
          <w:rFonts w:ascii="Times New Roman" w:hAnsi="Times New Roman"/>
          <w:b/>
          <w:sz w:val="26"/>
          <w:szCs w:val="26"/>
        </w:rPr>
        <w:t xml:space="preserve">Понижающие </w:t>
      </w:r>
      <w:r w:rsidRPr="00F12092">
        <w:rPr>
          <w:rFonts w:ascii="Times New Roman" w:hAnsi="Times New Roman"/>
          <w:b/>
          <w:sz w:val="26"/>
          <w:szCs w:val="26"/>
        </w:rPr>
        <w:t xml:space="preserve">индексы </w:t>
      </w:r>
      <w:proofErr w:type="gramStart"/>
      <w:r w:rsidRPr="00F12092">
        <w:rPr>
          <w:rFonts w:ascii="Times New Roman" w:hAnsi="Times New Roman"/>
          <w:b/>
          <w:sz w:val="26"/>
          <w:szCs w:val="26"/>
        </w:rPr>
        <w:t>к тарифам на регулируемые услуги магистральной железнодорожной сети при перевозке грузов в вагонах в</w:t>
      </w:r>
      <w:r>
        <w:rPr>
          <w:rFonts w:ascii="Times New Roman" w:hAnsi="Times New Roman"/>
          <w:b/>
          <w:sz w:val="26"/>
          <w:szCs w:val="26"/>
        </w:rPr>
        <w:t xml:space="preserve">о внутриреспубликанском </w:t>
      </w:r>
      <w:r w:rsidRPr="00F12092">
        <w:rPr>
          <w:rFonts w:ascii="Times New Roman" w:hAnsi="Times New Roman"/>
          <w:b/>
          <w:sz w:val="26"/>
          <w:szCs w:val="26"/>
        </w:rPr>
        <w:t>сообщении</w:t>
      </w:r>
      <w:proofErr w:type="gramEnd"/>
      <w:r w:rsidRPr="00F12092">
        <w:rPr>
          <w:rFonts w:ascii="Times New Roman" w:hAnsi="Times New Roman"/>
          <w:b/>
          <w:sz w:val="26"/>
          <w:szCs w:val="26"/>
        </w:rPr>
        <w:t xml:space="preserve"> </w:t>
      </w:r>
    </w:p>
    <w:tbl>
      <w:tblPr>
        <w:tblStyle w:val="ac"/>
        <w:tblW w:w="10065" w:type="dxa"/>
        <w:jc w:val="center"/>
        <w:tblLook w:val="04A0" w:firstRow="1" w:lastRow="0" w:firstColumn="1" w:lastColumn="0" w:noHBand="0" w:noVBand="1"/>
      </w:tblPr>
      <w:tblGrid>
        <w:gridCol w:w="689"/>
        <w:gridCol w:w="2992"/>
        <w:gridCol w:w="4499"/>
        <w:gridCol w:w="1885"/>
      </w:tblGrid>
      <w:tr w:rsidR="00B53401" w:rsidRPr="00F12092" w:rsidTr="00E56302">
        <w:trPr>
          <w:jc w:val="center"/>
        </w:trPr>
        <w:tc>
          <w:tcPr>
            <w:tcW w:w="689" w:type="dxa"/>
            <w:vAlign w:val="center"/>
          </w:tcPr>
          <w:p w:rsidR="00B53401" w:rsidRPr="00E56302" w:rsidRDefault="00B53401" w:rsidP="008E6482">
            <w:pPr>
              <w:jc w:val="center"/>
              <w:rPr>
                <w:rFonts w:ascii="Times New Roman" w:hAnsi="Times New Roman"/>
                <w:b/>
              </w:rPr>
            </w:pPr>
            <w:r w:rsidRPr="00E56302">
              <w:rPr>
                <w:rFonts w:ascii="Times New Roman" w:hAnsi="Times New Roman"/>
                <w:b/>
              </w:rPr>
              <w:t xml:space="preserve">№ </w:t>
            </w:r>
            <w:proofErr w:type="gramStart"/>
            <w:r w:rsidRPr="00E56302">
              <w:rPr>
                <w:rFonts w:ascii="Times New Roman" w:hAnsi="Times New Roman"/>
                <w:b/>
              </w:rPr>
              <w:t>п</w:t>
            </w:r>
            <w:proofErr w:type="gramEnd"/>
            <w:r w:rsidRPr="00E56302">
              <w:rPr>
                <w:rFonts w:ascii="Times New Roman" w:hAnsi="Times New Roman"/>
                <w:b/>
              </w:rPr>
              <w:t>/п</w:t>
            </w:r>
          </w:p>
        </w:tc>
        <w:tc>
          <w:tcPr>
            <w:tcW w:w="2992" w:type="dxa"/>
            <w:vAlign w:val="center"/>
          </w:tcPr>
          <w:p w:rsidR="00B53401" w:rsidRPr="00E56302" w:rsidRDefault="00B53401" w:rsidP="008E6482">
            <w:pPr>
              <w:jc w:val="center"/>
              <w:rPr>
                <w:rFonts w:ascii="Times New Roman" w:hAnsi="Times New Roman"/>
                <w:b/>
              </w:rPr>
            </w:pPr>
            <w:r w:rsidRPr="00E56302">
              <w:rPr>
                <w:rFonts w:ascii="Times New Roman" w:hAnsi="Times New Roman"/>
                <w:b/>
              </w:rPr>
              <w:t>Наименование груза</w:t>
            </w:r>
          </w:p>
        </w:tc>
        <w:tc>
          <w:tcPr>
            <w:tcW w:w="4499" w:type="dxa"/>
            <w:vAlign w:val="center"/>
          </w:tcPr>
          <w:p w:rsidR="00B53401" w:rsidRPr="00E56302" w:rsidRDefault="00B53401" w:rsidP="008E6482">
            <w:pPr>
              <w:jc w:val="center"/>
              <w:rPr>
                <w:rFonts w:ascii="Times New Roman" w:hAnsi="Times New Roman"/>
                <w:b/>
              </w:rPr>
            </w:pPr>
            <w:r w:rsidRPr="00E56302">
              <w:rPr>
                <w:rFonts w:ascii="Times New Roman" w:hAnsi="Times New Roman"/>
                <w:b/>
              </w:rPr>
              <w:t>Маршрут</w:t>
            </w:r>
          </w:p>
        </w:tc>
        <w:tc>
          <w:tcPr>
            <w:tcW w:w="1885" w:type="dxa"/>
            <w:vAlign w:val="center"/>
          </w:tcPr>
          <w:p w:rsidR="00B53401" w:rsidRPr="00E56302" w:rsidRDefault="00B53401" w:rsidP="008E6482">
            <w:pPr>
              <w:jc w:val="center"/>
              <w:rPr>
                <w:rFonts w:ascii="Times New Roman" w:hAnsi="Times New Roman"/>
                <w:b/>
              </w:rPr>
            </w:pPr>
            <w:r w:rsidRPr="00E56302">
              <w:rPr>
                <w:rFonts w:ascii="Times New Roman" w:hAnsi="Times New Roman"/>
                <w:b/>
              </w:rPr>
              <w:t>Понижающий индекс</w:t>
            </w:r>
          </w:p>
        </w:tc>
      </w:tr>
      <w:tr w:rsidR="00B53401" w:rsidRPr="00E56302" w:rsidTr="00E56302">
        <w:trPr>
          <w:jc w:val="center"/>
        </w:trPr>
        <w:tc>
          <w:tcPr>
            <w:tcW w:w="689" w:type="dxa"/>
            <w:vAlign w:val="center"/>
          </w:tcPr>
          <w:p w:rsidR="00B53401" w:rsidRPr="00E56302" w:rsidRDefault="00B53401" w:rsidP="008E6482">
            <w:pPr>
              <w:jc w:val="center"/>
              <w:rPr>
                <w:rFonts w:ascii="Times New Roman" w:hAnsi="Times New Roman"/>
              </w:rPr>
            </w:pPr>
            <w:r w:rsidRPr="00E56302">
              <w:rPr>
                <w:rFonts w:ascii="Times New Roman" w:hAnsi="Times New Roman"/>
              </w:rPr>
              <w:t>1</w:t>
            </w:r>
          </w:p>
        </w:tc>
        <w:tc>
          <w:tcPr>
            <w:tcW w:w="2992" w:type="dxa"/>
            <w:vAlign w:val="center"/>
          </w:tcPr>
          <w:p w:rsidR="00B53401" w:rsidRPr="00E56302" w:rsidRDefault="00B53401" w:rsidP="008E6482">
            <w:pPr>
              <w:rPr>
                <w:rFonts w:ascii="Times New Roman" w:hAnsi="Times New Roman"/>
              </w:rPr>
            </w:pPr>
            <w:r w:rsidRPr="00E56302">
              <w:rPr>
                <w:rFonts w:ascii="Times New Roman" w:hAnsi="Times New Roman"/>
              </w:rPr>
              <w:t>Социально значимые продовольственные товары (041091, 041119, 041142, 041180, 041195,  043006, 043010, 043025, 052005, 052014, 052024, 501027, 511, 512002, 512017, 512021, 512036, 512040, 516450, 516499, 503041, 503145, 521016, 531003, 531037, 531041, 531075, 551007, 551011, 551026, 552029, 552090, 552122, 553021, 553040, 555012, 556208, 561013, 561028, 561032, 561047, 561051, 561102, 572080, 572094)</w:t>
            </w:r>
          </w:p>
        </w:tc>
        <w:tc>
          <w:tcPr>
            <w:tcW w:w="4499" w:type="dxa"/>
            <w:vAlign w:val="center"/>
          </w:tcPr>
          <w:p w:rsidR="00B53401" w:rsidRPr="00E56302" w:rsidRDefault="00B53401" w:rsidP="008E6482">
            <w:pPr>
              <w:rPr>
                <w:rFonts w:ascii="Times New Roman" w:hAnsi="Times New Roman"/>
              </w:rPr>
            </w:pPr>
            <w:r w:rsidRPr="00E56302">
              <w:rPr>
                <w:rFonts w:ascii="Times New Roman" w:hAnsi="Times New Roman"/>
              </w:rPr>
              <w:t xml:space="preserve">Назначением на станции: </w:t>
            </w:r>
          </w:p>
          <w:p w:rsidR="00B53401" w:rsidRPr="00E56302" w:rsidRDefault="00B53401" w:rsidP="008E6482">
            <w:pPr>
              <w:rPr>
                <w:rFonts w:ascii="Times New Roman" w:hAnsi="Times New Roman"/>
              </w:rPr>
            </w:pPr>
            <w:r w:rsidRPr="00E56302">
              <w:rPr>
                <w:rFonts w:ascii="Times New Roman" w:hAnsi="Times New Roman"/>
              </w:rPr>
              <w:t xml:space="preserve">Атырау (661705), </w:t>
            </w:r>
          </w:p>
          <w:p w:rsidR="00B53401" w:rsidRPr="00E56302" w:rsidRDefault="00B53401" w:rsidP="008E6482">
            <w:pPr>
              <w:rPr>
                <w:rFonts w:ascii="Times New Roman" w:hAnsi="Times New Roman"/>
              </w:rPr>
            </w:pPr>
            <w:r w:rsidRPr="00E56302">
              <w:rPr>
                <w:rFonts w:ascii="Times New Roman" w:hAnsi="Times New Roman"/>
              </w:rPr>
              <w:t xml:space="preserve">Актау-Порт (663503), </w:t>
            </w:r>
          </w:p>
          <w:p w:rsidR="00B53401" w:rsidRPr="00E56302" w:rsidRDefault="00B53401" w:rsidP="008E6482">
            <w:pPr>
              <w:rPr>
                <w:rFonts w:ascii="Times New Roman" w:hAnsi="Times New Roman"/>
              </w:rPr>
            </w:pPr>
            <w:r w:rsidRPr="00E56302">
              <w:rPr>
                <w:rFonts w:ascii="Times New Roman" w:hAnsi="Times New Roman"/>
              </w:rPr>
              <w:t xml:space="preserve">Орал (665602), </w:t>
            </w:r>
          </w:p>
          <w:p w:rsidR="00B53401" w:rsidRPr="00E56302" w:rsidRDefault="00B53401" w:rsidP="008E6482">
            <w:pPr>
              <w:rPr>
                <w:rFonts w:ascii="Times New Roman" w:hAnsi="Times New Roman"/>
              </w:rPr>
            </w:pPr>
            <w:r w:rsidRPr="00E56302">
              <w:rPr>
                <w:rFonts w:ascii="Times New Roman" w:hAnsi="Times New Roman"/>
              </w:rPr>
              <w:t xml:space="preserve">Жезказган (677008), </w:t>
            </w:r>
          </w:p>
          <w:p w:rsidR="00B53401" w:rsidRPr="00E56302" w:rsidRDefault="00B53401" w:rsidP="008E6482">
            <w:pPr>
              <w:rPr>
                <w:rFonts w:ascii="Times New Roman" w:hAnsi="Times New Roman"/>
              </w:rPr>
            </w:pPr>
            <w:r w:rsidRPr="00E56302">
              <w:rPr>
                <w:rFonts w:ascii="Times New Roman" w:hAnsi="Times New Roman"/>
              </w:rPr>
              <w:t xml:space="preserve">Кызылорда (671707), </w:t>
            </w:r>
          </w:p>
          <w:p w:rsidR="00B53401" w:rsidRPr="00E56302" w:rsidRDefault="00B53401" w:rsidP="008E6482">
            <w:pPr>
              <w:rPr>
                <w:rFonts w:ascii="Times New Roman" w:hAnsi="Times New Roman"/>
              </w:rPr>
            </w:pPr>
            <w:r w:rsidRPr="00E56302">
              <w:rPr>
                <w:rFonts w:ascii="Times New Roman" w:hAnsi="Times New Roman"/>
              </w:rPr>
              <w:t xml:space="preserve">Караганда - Сортировочная (673007), Костанай (684001), </w:t>
            </w:r>
          </w:p>
          <w:p w:rsidR="00B53401" w:rsidRPr="00E56302" w:rsidRDefault="00B53401" w:rsidP="008E6482">
            <w:pPr>
              <w:rPr>
                <w:rFonts w:ascii="Times New Roman" w:hAnsi="Times New Roman"/>
              </w:rPr>
            </w:pPr>
            <w:r w:rsidRPr="00E56302">
              <w:rPr>
                <w:rFonts w:ascii="Times New Roman" w:hAnsi="Times New Roman"/>
              </w:rPr>
              <w:t xml:space="preserve">Кокшетау 1 (687008), </w:t>
            </w:r>
          </w:p>
          <w:p w:rsidR="00B53401" w:rsidRPr="00E56302" w:rsidRDefault="00B53401" w:rsidP="008E6482">
            <w:pPr>
              <w:rPr>
                <w:rFonts w:ascii="Times New Roman" w:hAnsi="Times New Roman"/>
              </w:rPr>
            </w:pPr>
            <w:r w:rsidRPr="00E56302">
              <w:rPr>
                <w:rFonts w:ascii="Times New Roman" w:hAnsi="Times New Roman"/>
              </w:rPr>
              <w:t xml:space="preserve">Актобе 1 (689503), </w:t>
            </w:r>
          </w:p>
          <w:p w:rsidR="00B53401" w:rsidRPr="00E56302" w:rsidRDefault="00B53401" w:rsidP="008E6482">
            <w:pPr>
              <w:rPr>
                <w:rFonts w:ascii="Times New Roman" w:hAnsi="Times New Roman"/>
              </w:rPr>
            </w:pPr>
            <w:r w:rsidRPr="00E56302">
              <w:rPr>
                <w:rFonts w:ascii="Times New Roman" w:hAnsi="Times New Roman"/>
              </w:rPr>
              <w:t xml:space="preserve">Астана 1 (690002), </w:t>
            </w:r>
          </w:p>
          <w:p w:rsidR="00B53401" w:rsidRPr="00E56302" w:rsidRDefault="00B53401" w:rsidP="008E6482">
            <w:pPr>
              <w:rPr>
                <w:rFonts w:ascii="Times New Roman" w:hAnsi="Times New Roman"/>
              </w:rPr>
            </w:pPr>
            <w:r w:rsidRPr="00E56302">
              <w:rPr>
                <w:rFonts w:ascii="Times New Roman" w:hAnsi="Times New Roman"/>
              </w:rPr>
              <w:t xml:space="preserve">Павлодар (696102),  </w:t>
            </w:r>
          </w:p>
          <w:p w:rsidR="00B53401" w:rsidRPr="00E56302" w:rsidRDefault="00B53401" w:rsidP="008E6482">
            <w:pPr>
              <w:rPr>
                <w:rFonts w:ascii="Times New Roman" w:hAnsi="Times New Roman"/>
              </w:rPr>
            </w:pPr>
            <w:r w:rsidRPr="00E56302">
              <w:rPr>
                <w:rFonts w:ascii="Times New Roman" w:hAnsi="Times New Roman"/>
              </w:rPr>
              <w:t xml:space="preserve">Туркестан (697800), </w:t>
            </w:r>
          </w:p>
          <w:p w:rsidR="00B53401" w:rsidRPr="00E56302" w:rsidRDefault="00B53401" w:rsidP="008E6482">
            <w:pPr>
              <w:rPr>
                <w:rFonts w:ascii="Times New Roman" w:hAnsi="Times New Roman"/>
              </w:rPr>
            </w:pPr>
            <w:r w:rsidRPr="00E56302">
              <w:rPr>
                <w:rFonts w:ascii="Times New Roman" w:hAnsi="Times New Roman"/>
              </w:rPr>
              <w:t xml:space="preserve">Шымкент (698606), </w:t>
            </w:r>
          </w:p>
          <w:p w:rsidR="00B53401" w:rsidRPr="00E56302" w:rsidRDefault="00B53401" w:rsidP="008E6482">
            <w:pPr>
              <w:rPr>
                <w:rFonts w:ascii="Times New Roman" w:hAnsi="Times New Roman"/>
              </w:rPr>
            </w:pPr>
            <w:r w:rsidRPr="00E56302">
              <w:rPr>
                <w:rFonts w:ascii="Times New Roman" w:hAnsi="Times New Roman"/>
              </w:rPr>
              <w:t xml:space="preserve">Алматы 2 (700100), </w:t>
            </w:r>
          </w:p>
          <w:p w:rsidR="00B53401" w:rsidRPr="00E56302" w:rsidRDefault="00B53401" w:rsidP="008E6482">
            <w:pPr>
              <w:rPr>
                <w:rFonts w:ascii="Times New Roman" w:hAnsi="Times New Roman"/>
              </w:rPr>
            </w:pPr>
            <w:r w:rsidRPr="00E56302">
              <w:rPr>
                <w:rFonts w:ascii="Times New Roman" w:hAnsi="Times New Roman"/>
              </w:rPr>
              <w:t xml:space="preserve">Капчагай (700702), </w:t>
            </w:r>
          </w:p>
          <w:p w:rsidR="00B53401" w:rsidRPr="00E56302" w:rsidRDefault="00B53401" w:rsidP="008E6482">
            <w:pPr>
              <w:rPr>
                <w:rFonts w:ascii="Times New Roman" w:hAnsi="Times New Roman"/>
              </w:rPr>
            </w:pPr>
            <w:r w:rsidRPr="00E56302">
              <w:rPr>
                <w:rFonts w:ascii="Times New Roman" w:hAnsi="Times New Roman"/>
              </w:rPr>
              <w:t xml:space="preserve">Талдыкорган (701809), </w:t>
            </w:r>
          </w:p>
          <w:p w:rsidR="00B53401" w:rsidRPr="00E56302" w:rsidRDefault="00B53401" w:rsidP="008E6482">
            <w:pPr>
              <w:rPr>
                <w:rFonts w:ascii="Times New Roman" w:hAnsi="Times New Roman"/>
              </w:rPr>
            </w:pPr>
            <w:r w:rsidRPr="00E56302">
              <w:rPr>
                <w:rFonts w:ascii="Times New Roman" w:hAnsi="Times New Roman"/>
              </w:rPr>
              <w:t xml:space="preserve">Тараз (706304), </w:t>
            </w:r>
          </w:p>
          <w:p w:rsidR="00B53401" w:rsidRPr="00E56302" w:rsidRDefault="00B53401" w:rsidP="008E6482">
            <w:pPr>
              <w:rPr>
                <w:rFonts w:ascii="Times New Roman" w:hAnsi="Times New Roman"/>
              </w:rPr>
            </w:pPr>
            <w:r w:rsidRPr="00E56302">
              <w:rPr>
                <w:rFonts w:ascii="Times New Roman" w:hAnsi="Times New Roman"/>
              </w:rPr>
              <w:t xml:space="preserve">Семей (709406), </w:t>
            </w:r>
          </w:p>
          <w:p w:rsidR="00B53401" w:rsidRPr="00E56302" w:rsidRDefault="00B53401" w:rsidP="008E6482">
            <w:pPr>
              <w:rPr>
                <w:rFonts w:ascii="Times New Roman" w:hAnsi="Times New Roman"/>
              </w:rPr>
            </w:pPr>
            <w:r w:rsidRPr="00E56302">
              <w:rPr>
                <w:rFonts w:ascii="Times New Roman" w:hAnsi="Times New Roman"/>
              </w:rPr>
              <w:t>Усть-Каменогорск (713702), Петропавловск (820001)</w:t>
            </w:r>
          </w:p>
          <w:p w:rsidR="00B53401" w:rsidRPr="00E56302" w:rsidRDefault="00B53401" w:rsidP="008E6482">
            <w:pPr>
              <w:rPr>
                <w:rFonts w:ascii="Times New Roman" w:hAnsi="Times New Roman"/>
              </w:rPr>
            </w:pPr>
          </w:p>
        </w:tc>
        <w:tc>
          <w:tcPr>
            <w:tcW w:w="1885" w:type="dxa"/>
            <w:vAlign w:val="center"/>
          </w:tcPr>
          <w:p w:rsidR="00B53401" w:rsidRPr="00E56302" w:rsidRDefault="00B53401" w:rsidP="008E6482">
            <w:pPr>
              <w:jc w:val="center"/>
              <w:rPr>
                <w:rFonts w:ascii="Times New Roman" w:hAnsi="Times New Roman"/>
                <w:lang w:val="kk-KZ"/>
              </w:rPr>
            </w:pPr>
            <w:r w:rsidRPr="00E56302">
              <w:rPr>
                <w:rFonts w:ascii="Times New Roman" w:hAnsi="Times New Roman"/>
              </w:rPr>
              <w:t>0,3</w:t>
            </w:r>
          </w:p>
        </w:tc>
      </w:tr>
      <w:tr w:rsidR="00B53401" w:rsidRPr="00E56302" w:rsidTr="00E56302">
        <w:trPr>
          <w:jc w:val="center"/>
        </w:trPr>
        <w:tc>
          <w:tcPr>
            <w:tcW w:w="689" w:type="dxa"/>
            <w:vAlign w:val="center"/>
          </w:tcPr>
          <w:p w:rsidR="00B53401" w:rsidRPr="00E56302" w:rsidRDefault="00B53401" w:rsidP="00B53401">
            <w:pPr>
              <w:jc w:val="center"/>
              <w:rPr>
                <w:rFonts w:ascii="Times New Roman" w:hAnsi="Times New Roman"/>
              </w:rPr>
            </w:pPr>
            <w:r w:rsidRPr="00E56302">
              <w:rPr>
                <w:rFonts w:ascii="Times New Roman" w:hAnsi="Times New Roman"/>
              </w:rPr>
              <w:t>2</w:t>
            </w:r>
          </w:p>
        </w:tc>
        <w:tc>
          <w:tcPr>
            <w:tcW w:w="2992" w:type="dxa"/>
            <w:vAlign w:val="center"/>
          </w:tcPr>
          <w:p w:rsidR="00B53401" w:rsidRPr="00E56302" w:rsidRDefault="00B53401" w:rsidP="00B53401">
            <w:pPr>
              <w:rPr>
                <w:rFonts w:ascii="Times New Roman" w:hAnsi="Times New Roman"/>
              </w:rPr>
            </w:pPr>
            <w:r w:rsidRPr="00E56302">
              <w:rPr>
                <w:rFonts w:ascii="Times New Roman" w:hAnsi="Times New Roman"/>
              </w:rPr>
              <w:t>Зерновые грузы (пшеница код ЕТСНГ 011005)</w:t>
            </w:r>
          </w:p>
        </w:tc>
        <w:tc>
          <w:tcPr>
            <w:tcW w:w="4499" w:type="dxa"/>
            <w:vAlign w:val="center"/>
          </w:tcPr>
          <w:p w:rsidR="00B53401" w:rsidRPr="00E56302" w:rsidRDefault="00B53401" w:rsidP="00B53401">
            <w:pPr>
              <w:rPr>
                <w:rFonts w:ascii="Times New Roman" w:hAnsi="Times New Roman"/>
              </w:rPr>
            </w:pPr>
            <w:r w:rsidRPr="00E56302">
              <w:rPr>
                <w:rFonts w:ascii="Times New Roman" w:hAnsi="Times New Roman"/>
              </w:rPr>
              <w:t xml:space="preserve">Назначением на станции: </w:t>
            </w:r>
          </w:p>
          <w:p w:rsidR="00B53401" w:rsidRPr="00E56302" w:rsidRDefault="00B53401" w:rsidP="00B53401">
            <w:pPr>
              <w:rPr>
                <w:rFonts w:ascii="Times New Roman" w:hAnsi="Times New Roman"/>
              </w:rPr>
            </w:pPr>
            <w:r w:rsidRPr="00E56302">
              <w:rPr>
                <w:rFonts w:ascii="Times New Roman" w:hAnsi="Times New Roman"/>
              </w:rPr>
              <w:t xml:space="preserve">Атырау (661705), </w:t>
            </w:r>
          </w:p>
          <w:p w:rsidR="00B53401" w:rsidRPr="00E56302" w:rsidRDefault="00B53401" w:rsidP="00B53401">
            <w:pPr>
              <w:rPr>
                <w:rFonts w:ascii="Times New Roman" w:hAnsi="Times New Roman"/>
              </w:rPr>
            </w:pPr>
            <w:r w:rsidRPr="00E56302">
              <w:rPr>
                <w:rFonts w:ascii="Times New Roman" w:hAnsi="Times New Roman"/>
              </w:rPr>
              <w:t xml:space="preserve">Бейнеу (662801), </w:t>
            </w:r>
          </w:p>
          <w:p w:rsidR="00B53401" w:rsidRPr="00E56302" w:rsidRDefault="00B53401" w:rsidP="00B53401">
            <w:pPr>
              <w:rPr>
                <w:rFonts w:ascii="Times New Roman" w:hAnsi="Times New Roman"/>
              </w:rPr>
            </w:pPr>
            <w:r w:rsidRPr="00E56302">
              <w:rPr>
                <w:rFonts w:ascii="Times New Roman" w:hAnsi="Times New Roman"/>
              </w:rPr>
              <w:t xml:space="preserve">Актау-Порт (663503), </w:t>
            </w:r>
          </w:p>
          <w:p w:rsidR="00B53401" w:rsidRPr="00E56302" w:rsidRDefault="00B53401" w:rsidP="00B53401">
            <w:pPr>
              <w:rPr>
                <w:rFonts w:ascii="Times New Roman" w:hAnsi="Times New Roman"/>
              </w:rPr>
            </w:pPr>
            <w:r w:rsidRPr="00E56302">
              <w:rPr>
                <w:rFonts w:ascii="Times New Roman" w:hAnsi="Times New Roman"/>
              </w:rPr>
              <w:t xml:space="preserve">Белес (665405), </w:t>
            </w:r>
          </w:p>
          <w:p w:rsidR="00B53401" w:rsidRPr="00E56302" w:rsidRDefault="00B53401" w:rsidP="00B53401">
            <w:pPr>
              <w:rPr>
                <w:rFonts w:ascii="Times New Roman" w:hAnsi="Times New Roman"/>
              </w:rPr>
            </w:pPr>
            <w:proofErr w:type="spellStart"/>
            <w:r w:rsidRPr="00E56302">
              <w:rPr>
                <w:rFonts w:ascii="Times New Roman" w:hAnsi="Times New Roman"/>
              </w:rPr>
              <w:t>Жилаево</w:t>
            </w:r>
            <w:proofErr w:type="spellEnd"/>
            <w:r w:rsidRPr="00E56302">
              <w:rPr>
                <w:rFonts w:ascii="Times New Roman" w:hAnsi="Times New Roman"/>
              </w:rPr>
              <w:t xml:space="preserve"> (666003), </w:t>
            </w:r>
          </w:p>
          <w:p w:rsidR="00B53401" w:rsidRPr="00E56302" w:rsidRDefault="00B53401" w:rsidP="00B53401">
            <w:pPr>
              <w:rPr>
                <w:rFonts w:ascii="Times New Roman" w:hAnsi="Times New Roman"/>
              </w:rPr>
            </w:pPr>
            <w:r w:rsidRPr="00E56302">
              <w:rPr>
                <w:rFonts w:ascii="Times New Roman" w:hAnsi="Times New Roman"/>
              </w:rPr>
              <w:t xml:space="preserve">Кызылорда (671707), </w:t>
            </w:r>
          </w:p>
          <w:p w:rsidR="00B53401" w:rsidRPr="00E56302" w:rsidRDefault="00B53401" w:rsidP="00B53401">
            <w:pPr>
              <w:rPr>
                <w:rFonts w:ascii="Times New Roman" w:hAnsi="Times New Roman"/>
              </w:rPr>
            </w:pPr>
            <w:r w:rsidRPr="00E56302">
              <w:rPr>
                <w:rFonts w:ascii="Times New Roman" w:hAnsi="Times New Roman"/>
              </w:rPr>
              <w:t xml:space="preserve">Караганды (673905), </w:t>
            </w:r>
          </w:p>
          <w:p w:rsidR="00B53401" w:rsidRPr="00E56302" w:rsidRDefault="00B53401" w:rsidP="00B53401">
            <w:pPr>
              <w:rPr>
                <w:rFonts w:ascii="Times New Roman" w:hAnsi="Times New Roman"/>
              </w:rPr>
            </w:pPr>
            <w:r w:rsidRPr="00E56302">
              <w:rPr>
                <w:rFonts w:ascii="Times New Roman" w:hAnsi="Times New Roman"/>
              </w:rPr>
              <w:t xml:space="preserve">Жезказган (677008), </w:t>
            </w:r>
          </w:p>
          <w:p w:rsidR="00B53401" w:rsidRPr="00E56302" w:rsidRDefault="00B53401" w:rsidP="00B53401">
            <w:pPr>
              <w:rPr>
                <w:rFonts w:ascii="Times New Roman" w:hAnsi="Times New Roman"/>
              </w:rPr>
            </w:pPr>
            <w:r w:rsidRPr="00E56302">
              <w:rPr>
                <w:rFonts w:ascii="Times New Roman" w:hAnsi="Times New Roman"/>
              </w:rPr>
              <w:t xml:space="preserve">Костанай (684001), </w:t>
            </w:r>
          </w:p>
          <w:p w:rsidR="00B53401" w:rsidRPr="00E56302" w:rsidRDefault="00B53401" w:rsidP="00B53401">
            <w:pPr>
              <w:rPr>
                <w:rFonts w:ascii="Times New Roman" w:hAnsi="Times New Roman"/>
              </w:rPr>
            </w:pPr>
            <w:r w:rsidRPr="00E56302">
              <w:rPr>
                <w:rFonts w:ascii="Times New Roman" w:hAnsi="Times New Roman"/>
              </w:rPr>
              <w:t xml:space="preserve">Петропавловск (820001), </w:t>
            </w:r>
          </w:p>
          <w:p w:rsidR="00B53401" w:rsidRPr="00E56302" w:rsidRDefault="00B53401" w:rsidP="00B53401">
            <w:pPr>
              <w:rPr>
                <w:rFonts w:ascii="Times New Roman" w:hAnsi="Times New Roman"/>
              </w:rPr>
            </w:pPr>
            <w:r w:rsidRPr="00E56302">
              <w:rPr>
                <w:rFonts w:ascii="Times New Roman" w:hAnsi="Times New Roman"/>
              </w:rPr>
              <w:t xml:space="preserve">Актобе 1 (689503), </w:t>
            </w:r>
          </w:p>
          <w:p w:rsidR="00B53401" w:rsidRPr="00E56302" w:rsidRDefault="00B53401" w:rsidP="00B53401">
            <w:pPr>
              <w:rPr>
                <w:rFonts w:ascii="Times New Roman" w:hAnsi="Times New Roman"/>
              </w:rPr>
            </w:pPr>
            <w:r w:rsidRPr="00E56302">
              <w:rPr>
                <w:rFonts w:ascii="Times New Roman" w:hAnsi="Times New Roman"/>
              </w:rPr>
              <w:t xml:space="preserve">Астана 1 (690002), </w:t>
            </w:r>
          </w:p>
          <w:p w:rsidR="00B53401" w:rsidRPr="00E56302" w:rsidRDefault="00B53401" w:rsidP="00B53401">
            <w:pPr>
              <w:rPr>
                <w:rFonts w:ascii="Times New Roman" w:hAnsi="Times New Roman"/>
              </w:rPr>
            </w:pPr>
            <w:r w:rsidRPr="00E56302">
              <w:rPr>
                <w:rFonts w:ascii="Times New Roman" w:hAnsi="Times New Roman"/>
              </w:rPr>
              <w:t xml:space="preserve">Атбасар (691503), </w:t>
            </w:r>
          </w:p>
          <w:p w:rsidR="00B53401" w:rsidRPr="00E56302" w:rsidRDefault="00B53401" w:rsidP="00B53401">
            <w:pPr>
              <w:rPr>
                <w:rFonts w:ascii="Times New Roman" w:hAnsi="Times New Roman"/>
              </w:rPr>
            </w:pPr>
            <w:r w:rsidRPr="00E56302">
              <w:rPr>
                <w:rFonts w:ascii="Times New Roman" w:hAnsi="Times New Roman"/>
              </w:rPr>
              <w:t xml:space="preserve">Павлодар (696102), </w:t>
            </w:r>
          </w:p>
          <w:p w:rsidR="00B53401" w:rsidRPr="00E56302" w:rsidRDefault="00B53401" w:rsidP="00B53401">
            <w:pPr>
              <w:rPr>
                <w:rFonts w:ascii="Times New Roman" w:hAnsi="Times New Roman"/>
              </w:rPr>
            </w:pPr>
            <w:r w:rsidRPr="00E56302">
              <w:rPr>
                <w:rFonts w:ascii="Times New Roman" w:hAnsi="Times New Roman"/>
              </w:rPr>
              <w:t xml:space="preserve">Туркестан (697800), </w:t>
            </w:r>
          </w:p>
          <w:p w:rsidR="00B53401" w:rsidRPr="00E56302" w:rsidRDefault="00B53401" w:rsidP="00B53401">
            <w:pPr>
              <w:rPr>
                <w:rFonts w:ascii="Times New Roman" w:hAnsi="Times New Roman"/>
              </w:rPr>
            </w:pPr>
            <w:r w:rsidRPr="00E56302">
              <w:rPr>
                <w:rFonts w:ascii="Times New Roman" w:hAnsi="Times New Roman"/>
              </w:rPr>
              <w:t xml:space="preserve">Шымкент (698606), </w:t>
            </w:r>
          </w:p>
          <w:p w:rsidR="00B53401" w:rsidRPr="00E56302" w:rsidRDefault="00B53401" w:rsidP="00B53401">
            <w:pPr>
              <w:rPr>
                <w:rFonts w:ascii="Times New Roman" w:hAnsi="Times New Roman"/>
              </w:rPr>
            </w:pPr>
            <w:r w:rsidRPr="00E56302">
              <w:rPr>
                <w:rFonts w:ascii="Times New Roman" w:hAnsi="Times New Roman"/>
              </w:rPr>
              <w:t xml:space="preserve">Алматы 1 (700007), </w:t>
            </w:r>
          </w:p>
          <w:p w:rsidR="00B53401" w:rsidRPr="00E56302" w:rsidRDefault="00B53401" w:rsidP="00B53401">
            <w:pPr>
              <w:rPr>
                <w:rFonts w:ascii="Times New Roman" w:hAnsi="Times New Roman"/>
              </w:rPr>
            </w:pPr>
            <w:r w:rsidRPr="00E56302">
              <w:rPr>
                <w:rFonts w:ascii="Times New Roman" w:hAnsi="Times New Roman"/>
              </w:rPr>
              <w:t xml:space="preserve">Илийская (700609), </w:t>
            </w:r>
          </w:p>
          <w:p w:rsidR="00B53401" w:rsidRPr="00E56302" w:rsidRDefault="00B53401" w:rsidP="00B53401">
            <w:pPr>
              <w:rPr>
                <w:rFonts w:ascii="Times New Roman" w:hAnsi="Times New Roman"/>
              </w:rPr>
            </w:pPr>
            <w:r w:rsidRPr="00E56302">
              <w:rPr>
                <w:rFonts w:ascii="Times New Roman" w:hAnsi="Times New Roman"/>
              </w:rPr>
              <w:t xml:space="preserve">Талдыкорган (701809), </w:t>
            </w:r>
          </w:p>
          <w:p w:rsidR="00B53401" w:rsidRPr="00E56302" w:rsidRDefault="00B53401" w:rsidP="00B53401">
            <w:pPr>
              <w:rPr>
                <w:rFonts w:ascii="Times New Roman" w:hAnsi="Times New Roman"/>
              </w:rPr>
            </w:pPr>
            <w:r w:rsidRPr="00E56302">
              <w:rPr>
                <w:rFonts w:ascii="Times New Roman" w:hAnsi="Times New Roman"/>
              </w:rPr>
              <w:t xml:space="preserve">Чемолган (703700), </w:t>
            </w:r>
          </w:p>
          <w:p w:rsidR="00B53401" w:rsidRPr="00E56302" w:rsidRDefault="00B53401" w:rsidP="00B53401">
            <w:pPr>
              <w:rPr>
                <w:rFonts w:ascii="Times New Roman" w:hAnsi="Times New Roman"/>
              </w:rPr>
            </w:pPr>
            <w:r w:rsidRPr="00E56302">
              <w:rPr>
                <w:rFonts w:ascii="Times New Roman" w:hAnsi="Times New Roman"/>
              </w:rPr>
              <w:t xml:space="preserve">Тараз (706304), </w:t>
            </w:r>
          </w:p>
          <w:p w:rsidR="00B53401" w:rsidRPr="00E56302" w:rsidRDefault="00B53401" w:rsidP="00B53401">
            <w:pPr>
              <w:rPr>
                <w:rFonts w:ascii="Times New Roman" w:hAnsi="Times New Roman"/>
              </w:rPr>
            </w:pPr>
            <w:r w:rsidRPr="00E56302">
              <w:rPr>
                <w:rFonts w:ascii="Times New Roman" w:hAnsi="Times New Roman"/>
              </w:rPr>
              <w:t xml:space="preserve">Семей (709406), </w:t>
            </w:r>
          </w:p>
          <w:p w:rsidR="00B53401" w:rsidRPr="00E56302" w:rsidRDefault="00B53401" w:rsidP="00B53401">
            <w:pPr>
              <w:rPr>
                <w:rFonts w:ascii="Times New Roman" w:hAnsi="Times New Roman"/>
              </w:rPr>
            </w:pPr>
            <w:r w:rsidRPr="00E56302">
              <w:rPr>
                <w:rFonts w:ascii="Times New Roman" w:hAnsi="Times New Roman"/>
              </w:rPr>
              <w:lastRenderedPageBreak/>
              <w:t>Усть-Каменогорск (713702)</w:t>
            </w:r>
          </w:p>
        </w:tc>
        <w:tc>
          <w:tcPr>
            <w:tcW w:w="1885" w:type="dxa"/>
            <w:vAlign w:val="center"/>
          </w:tcPr>
          <w:p w:rsidR="00B53401" w:rsidRPr="00E56302" w:rsidRDefault="00B53401" w:rsidP="00B53401">
            <w:pPr>
              <w:jc w:val="center"/>
              <w:rPr>
                <w:rFonts w:ascii="Times New Roman" w:hAnsi="Times New Roman"/>
                <w:lang w:val="kk-KZ"/>
              </w:rPr>
            </w:pPr>
            <w:r w:rsidRPr="00E56302">
              <w:rPr>
                <w:rFonts w:ascii="Times New Roman" w:hAnsi="Times New Roman"/>
              </w:rPr>
              <w:lastRenderedPageBreak/>
              <w:t>0,3</w:t>
            </w:r>
          </w:p>
        </w:tc>
      </w:tr>
    </w:tbl>
    <w:p w:rsidR="00AE4B4A" w:rsidRDefault="00AE4B4A" w:rsidP="00E56302">
      <w:pPr>
        <w:rPr>
          <w:lang w:val="kk-KZ"/>
        </w:rPr>
      </w:pPr>
      <w:bookmarkStart w:id="0" w:name="_GoBack"/>
      <w:bookmarkEnd w:id="0"/>
    </w:p>
    <w:sectPr w:rsidR="00AE4B4A" w:rsidSect="00E0211A">
      <w:headerReference w:type="default" r:id="rId7"/>
      <w:pgSz w:w="11906" w:h="16838"/>
      <w:pgMar w:top="66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607" w:rsidRDefault="00821607" w:rsidP="00B53401">
      <w:r>
        <w:separator/>
      </w:r>
    </w:p>
  </w:endnote>
  <w:endnote w:type="continuationSeparator" w:id="0">
    <w:p w:rsidR="00821607" w:rsidRDefault="00821607" w:rsidP="00B5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607" w:rsidRDefault="00821607" w:rsidP="00B53401">
      <w:r>
        <w:separator/>
      </w:r>
    </w:p>
  </w:footnote>
  <w:footnote w:type="continuationSeparator" w:id="0">
    <w:p w:rsidR="00821607" w:rsidRDefault="00821607" w:rsidP="00B534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401" w:rsidRPr="00B53401" w:rsidRDefault="00B53401" w:rsidP="00B53401">
    <w:pPr>
      <w:pStyle w:val="ad"/>
      <w:jc w:val="center"/>
      <w:rPr>
        <w:rFonts w:ascii="Times New Roman" w:hAnsi="Times New Roman"/>
      </w:rPr>
    </w:pPr>
  </w:p>
  <w:p w:rsidR="003D52A9" w:rsidRDefault="00821607">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8752;mso-position-horizontal:center;mso-position-horizontal-relative:margin;mso-position-vertical:center;mso-position-vertical-relative:margin" o:allowincell="f" fillcolor="silver" stroked="f">
          <v:textpath style="font-family:&quot;Times New Roman&quot;;font-size:1pt" string="Мураталиева Жанат Жомартовна 16.06.2026 18:1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A7A"/>
    <w:rsid w:val="001D5BE7"/>
    <w:rsid w:val="002F36C0"/>
    <w:rsid w:val="00361952"/>
    <w:rsid w:val="00365397"/>
    <w:rsid w:val="004B5D25"/>
    <w:rsid w:val="00516218"/>
    <w:rsid w:val="005F3607"/>
    <w:rsid w:val="00821607"/>
    <w:rsid w:val="008647A5"/>
    <w:rsid w:val="00AE4B4A"/>
    <w:rsid w:val="00B53401"/>
    <w:rsid w:val="00BD1FEB"/>
    <w:rsid w:val="00C07A7A"/>
    <w:rsid w:val="00D17736"/>
    <w:rsid w:val="00E0211A"/>
    <w:rsid w:val="00E56302"/>
    <w:rsid w:val="00F11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401"/>
    <w:pPr>
      <w:spacing w:after="0" w:line="240" w:lineRule="auto"/>
    </w:pPr>
    <w:rPr>
      <w:rFonts w:ascii="Arial" w:eastAsia="Times New Roman" w:hAnsi="Arial" w:cs="Times New Roman"/>
      <w:kern w:val="0"/>
      <w:sz w:val="24"/>
      <w:szCs w:val="24"/>
      <w:lang w:eastAsia="ru-RU"/>
      <w14:ligatures w14:val="none"/>
    </w:rPr>
  </w:style>
  <w:style w:type="paragraph" w:styleId="1">
    <w:name w:val="heading 1"/>
    <w:basedOn w:val="a"/>
    <w:next w:val="a"/>
    <w:link w:val="10"/>
    <w:uiPriority w:val="9"/>
    <w:qFormat/>
    <w:rsid w:val="00C07A7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C07A7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C07A7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C07A7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C07A7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C07A7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C07A7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C07A7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C07A7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7A7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07A7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07A7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07A7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07A7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07A7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7A7A"/>
    <w:rPr>
      <w:rFonts w:eastAsiaTheme="majorEastAsia" w:cstheme="majorBidi"/>
      <w:color w:val="595959" w:themeColor="text1" w:themeTint="A6"/>
    </w:rPr>
  </w:style>
  <w:style w:type="character" w:customStyle="1" w:styleId="80">
    <w:name w:val="Заголовок 8 Знак"/>
    <w:basedOn w:val="a0"/>
    <w:link w:val="8"/>
    <w:uiPriority w:val="9"/>
    <w:semiHidden/>
    <w:rsid w:val="00C07A7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7A7A"/>
    <w:rPr>
      <w:rFonts w:eastAsiaTheme="majorEastAsia" w:cstheme="majorBidi"/>
      <w:color w:val="272727" w:themeColor="text1" w:themeTint="D8"/>
    </w:rPr>
  </w:style>
  <w:style w:type="paragraph" w:styleId="a3">
    <w:name w:val="Title"/>
    <w:basedOn w:val="a"/>
    <w:next w:val="a"/>
    <w:link w:val="a4"/>
    <w:uiPriority w:val="10"/>
    <w:qFormat/>
    <w:rsid w:val="00C07A7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ние Знак"/>
    <w:basedOn w:val="a0"/>
    <w:link w:val="a3"/>
    <w:uiPriority w:val="10"/>
    <w:rsid w:val="00C07A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7A7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C07A7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07A7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C07A7A"/>
    <w:rPr>
      <w:i/>
      <w:iCs/>
      <w:color w:val="404040" w:themeColor="text1" w:themeTint="BF"/>
    </w:rPr>
  </w:style>
  <w:style w:type="paragraph" w:styleId="a7">
    <w:name w:val="List Paragraph"/>
    <w:basedOn w:val="a"/>
    <w:uiPriority w:val="34"/>
    <w:qFormat/>
    <w:rsid w:val="00C07A7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C07A7A"/>
    <w:rPr>
      <w:i/>
      <w:iCs/>
      <w:color w:val="0F4761" w:themeColor="accent1" w:themeShade="BF"/>
    </w:rPr>
  </w:style>
  <w:style w:type="paragraph" w:styleId="a9">
    <w:name w:val="Intense Quote"/>
    <w:basedOn w:val="a"/>
    <w:next w:val="a"/>
    <w:link w:val="aa"/>
    <w:uiPriority w:val="30"/>
    <w:qFormat/>
    <w:rsid w:val="00C07A7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C07A7A"/>
    <w:rPr>
      <w:i/>
      <w:iCs/>
      <w:color w:val="0F4761" w:themeColor="accent1" w:themeShade="BF"/>
    </w:rPr>
  </w:style>
  <w:style w:type="character" w:styleId="ab">
    <w:name w:val="Intense Reference"/>
    <w:basedOn w:val="a0"/>
    <w:uiPriority w:val="32"/>
    <w:qFormat/>
    <w:rsid w:val="00C07A7A"/>
    <w:rPr>
      <w:b/>
      <w:bCs/>
      <w:smallCaps/>
      <w:color w:val="0F4761" w:themeColor="accent1" w:themeShade="BF"/>
      <w:spacing w:val="5"/>
    </w:rPr>
  </w:style>
  <w:style w:type="table" w:styleId="ac">
    <w:name w:val="Table Grid"/>
    <w:basedOn w:val="a1"/>
    <w:uiPriority w:val="59"/>
    <w:rsid w:val="00B5340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B53401"/>
    <w:pPr>
      <w:tabs>
        <w:tab w:val="center" w:pos="4677"/>
        <w:tab w:val="right" w:pos="9355"/>
      </w:tabs>
    </w:pPr>
  </w:style>
  <w:style w:type="character" w:customStyle="1" w:styleId="ae">
    <w:name w:val="Верхний колонтитул Знак"/>
    <w:basedOn w:val="a0"/>
    <w:link w:val="ad"/>
    <w:uiPriority w:val="99"/>
    <w:rsid w:val="00B53401"/>
    <w:rPr>
      <w:rFonts w:ascii="Arial" w:eastAsia="Times New Roman" w:hAnsi="Arial" w:cs="Times New Roman"/>
      <w:kern w:val="0"/>
      <w:sz w:val="24"/>
      <w:szCs w:val="24"/>
      <w:lang w:eastAsia="ru-RU"/>
      <w14:ligatures w14:val="none"/>
    </w:rPr>
  </w:style>
  <w:style w:type="paragraph" w:styleId="af">
    <w:name w:val="footer"/>
    <w:basedOn w:val="a"/>
    <w:link w:val="af0"/>
    <w:uiPriority w:val="99"/>
    <w:unhideWhenUsed/>
    <w:rsid w:val="00B53401"/>
    <w:pPr>
      <w:tabs>
        <w:tab w:val="center" w:pos="4677"/>
        <w:tab w:val="right" w:pos="9355"/>
      </w:tabs>
    </w:pPr>
  </w:style>
  <w:style w:type="character" w:customStyle="1" w:styleId="af0">
    <w:name w:val="Нижний колонтитул Знак"/>
    <w:basedOn w:val="a0"/>
    <w:link w:val="af"/>
    <w:uiPriority w:val="99"/>
    <w:rsid w:val="00B53401"/>
    <w:rPr>
      <w:rFonts w:ascii="Arial" w:eastAsia="Times New Roman" w:hAnsi="Arial" w:cs="Times New Roman"/>
      <w:kern w:val="0"/>
      <w:sz w:val="24"/>
      <w:szCs w:val="24"/>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401"/>
    <w:pPr>
      <w:spacing w:after="0" w:line="240" w:lineRule="auto"/>
    </w:pPr>
    <w:rPr>
      <w:rFonts w:ascii="Arial" w:eastAsia="Times New Roman" w:hAnsi="Arial" w:cs="Times New Roman"/>
      <w:kern w:val="0"/>
      <w:sz w:val="24"/>
      <w:szCs w:val="24"/>
      <w:lang w:eastAsia="ru-RU"/>
      <w14:ligatures w14:val="none"/>
    </w:rPr>
  </w:style>
  <w:style w:type="paragraph" w:styleId="1">
    <w:name w:val="heading 1"/>
    <w:basedOn w:val="a"/>
    <w:next w:val="a"/>
    <w:link w:val="10"/>
    <w:uiPriority w:val="9"/>
    <w:qFormat/>
    <w:rsid w:val="00C07A7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C07A7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C07A7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C07A7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C07A7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C07A7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C07A7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C07A7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C07A7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7A7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07A7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07A7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07A7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07A7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07A7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7A7A"/>
    <w:rPr>
      <w:rFonts w:eastAsiaTheme="majorEastAsia" w:cstheme="majorBidi"/>
      <w:color w:val="595959" w:themeColor="text1" w:themeTint="A6"/>
    </w:rPr>
  </w:style>
  <w:style w:type="character" w:customStyle="1" w:styleId="80">
    <w:name w:val="Заголовок 8 Знак"/>
    <w:basedOn w:val="a0"/>
    <w:link w:val="8"/>
    <w:uiPriority w:val="9"/>
    <w:semiHidden/>
    <w:rsid w:val="00C07A7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7A7A"/>
    <w:rPr>
      <w:rFonts w:eastAsiaTheme="majorEastAsia" w:cstheme="majorBidi"/>
      <w:color w:val="272727" w:themeColor="text1" w:themeTint="D8"/>
    </w:rPr>
  </w:style>
  <w:style w:type="paragraph" w:styleId="a3">
    <w:name w:val="Title"/>
    <w:basedOn w:val="a"/>
    <w:next w:val="a"/>
    <w:link w:val="a4"/>
    <w:uiPriority w:val="10"/>
    <w:qFormat/>
    <w:rsid w:val="00C07A7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ние Знак"/>
    <w:basedOn w:val="a0"/>
    <w:link w:val="a3"/>
    <w:uiPriority w:val="10"/>
    <w:rsid w:val="00C07A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7A7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C07A7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07A7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C07A7A"/>
    <w:rPr>
      <w:i/>
      <w:iCs/>
      <w:color w:val="404040" w:themeColor="text1" w:themeTint="BF"/>
    </w:rPr>
  </w:style>
  <w:style w:type="paragraph" w:styleId="a7">
    <w:name w:val="List Paragraph"/>
    <w:basedOn w:val="a"/>
    <w:uiPriority w:val="34"/>
    <w:qFormat/>
    <w:rsid w:val="00C07A7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C07A7A"/>
    <w:rPr>
      <w:i/>
      <w:iCs/>
      <w:color w:val="0F4761" w:themeColor="accent1" w:themeShade="BF"/>
    </w:rPr>
  </w:style>
  <w:style w:type="paragraph" w:styleId="a9">
    <w:name w:val="Intense Quote"/>
    <w:basedOn w:val="a"/>
    <w:next w:val="a"/>
    <w:link w:val="aa"/>
    <w:uiPriority w:val="30"/>
    <w:qFormat/>
    <w:rsid w:val="00C07A7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C07A7A"/>
    <w:rPr>
      <w:i/>
      <w:iCs/>
      <w:color w:val="0F4761" w:themeColor="accent1" w:themeShade="BF"/>
    </w:rPr>
  </w:style>
  <w:style w:type="character" w:styleId="ab">
    <w:name w:val="Intense Reference"/>
    <w:basedOn w:val="a0"/>
    <w:uiPriority w:val="32"/>
    <w:qFormat/>
    <w:rsid w:val="00C07A7A"/>
    <w:rPr>
      <w:b/>
      <w:bCs/>
      <w:smallCaps/>
      <w:color w:val="0F4761" w:themeColor="accent1" w:themeShade="BF"/>
      <w:spacing w:val="5"/>
    </w:rPr>
  </w:style>
  <w:style w:type="table" w:styleId="ac">
    <w:name w:val="Table Grid"/>
    <w:basedOn w:val="a1"/>
    <w:uiPriority w:val="59"/>
    <w:rsid w:val="00B5340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B53401"/>
    <w:pPr>
      <w:tabs>
        <w:tab w:val="center" w:pos="4677"/>
        <w:tab w:val="right" w:pos="9355"/>
      </w:tabs>
    </w:pPr>
  </w:style>
  <w:style w:type="character" w:customStyle="1" w:styleId="ae">
    <w:name w:val="Верхний колонтитул Знак"/>
    <w:basedOn w:val="a0"/>
    <w:link w:val="ad"/>
    <w:uiPriority w:val="99"/>
    <w:rsid w:val="00B53401"/>
    <w:rPr>
      <w:rFonts w:ascii="Arial" w:eastAsia="Times New Roman" w:hAnsi="Arial" w:cs="Times New Roman"/>
      <w:kern w:val="0"/>
      <w:sz w:val="24"/>
      <w:szCs w:val="24"/>
      <w:lang w:eastAsia="ru-RU"/>
      <w14:ligatures w14:val="none"/>
    </w:rPr>
  </w:style>
  <w:style w:type="paragraph" w:styleId="af">
    <w:name w:val="footer"/>
    <w:basedOn w:val="a"/>
    <w:link w:val="af0"/>
    <w:uiPriority w:val="99"/>
    <w:unhideWhenUsed/>
    <w:rsid w:val="00B53401"/>
    <w:pPr>
      <w:tabs>
        <w:tab w:val="center" w:pos="4677"/>
        <w:tab w:val="right" w:pos="9355"/>
      </w:tabs>
    </w:pPr>
  </w:style>
  <w:style w:type="character" w:customStyle="1" w:styleId="af0">
    <w:name w:val="Нижний колонтитул Знак"/>
    <w:basedOn w:val="a0"/>
    <w:link w:val="af"/>
    <w:uiPriority w:val="99"/>
    <w:rsid w:val="00B53401"/>
    <w:rPr>
      <w:rFonts w:ascii="Arial" w:eastAsia="Times New Roman" w:hAnsi="Arial"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Жанат Мураталиева</dc:creator>
  <cp:keywords/>
  <dc:description/>
  <cp:lastModifiedBy>Гульнур К Кусаинова</cp:lastModifiedBy>
  <cp:revision>5</cp:revision>
  <dcterms:created xsi:type="dcterms:W3CDTF">2026-06-12T10:02:00Z</dcterms:created>
  <dcterms:modified xsi:type="dcterms:W3CDTF">2026-06-19T03:42:00Z</dcterms:modified>
</cp:coreProperties>
</file>